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B28C" w14:textId="28FFE050" w:rsidR="001A526C" w:rsidRPr="00396CAF" w:rsidRDefault="00396CAF" w:rsidP="00A83A0B">
      <w:pPr>
        <w:spacing w:after="0" w:line="240" w:lineRule="auto"/>
        <w:jc w:val="both"/>
        <w:rPr>
          <w:rFonts w:asciiTheme="minorHAnsi" w:eastAsia="Arimo" w:hAnsiTheme="minorHAnsi" w:cstheme="minorHAnsi"/>
          <w:b/>
          <w:color w:val="002060"/>
          <w:sz w:val="20"/>
          <w:szCs w:val="20"/>
        </w:rPr>
      </w:pPr>
      <w:r w:rsidRPr="00396CAF">
        <w:rPr>
          <w:rFonts w:asciiTheme="minorHAnsi" w:eastAsia="Arimo" w:hAnsiTheme="minorHAnsi" w:cstheme="minorHAnsi"/>
          <w:b/>
          <w:color w:val="002060"/>
          <w:sz w:val="20"/>
          <w:szCs w:val="20"/>
        </w:rPr>
        <w:t>009 BARRANQUILLA A LA CARTA 2025</w:t>
      </w:r>
      <w:r w:rsidRPr="00396CAF">
        <w:rPr>
          <w:rFonts w:asciiTheme="minorHAnsi" w:eastAsia="Arimo" w:hAnsiTheme="minorHAnsi" w:cstheme="minorHAnsi"/>
          <w:b/>
          <w:color w:val="002060"/>
          <w:sz w:val="20"/>
          <w:szCs w:val="20"/>
        </w:rPr>
        <w:t xml:space="preserve"> 4DIAS / 3NOCHES</w:t>
      </w:r>
    </w:p>
    <w:p w14:paraId="5B0C7B6D" w14:textId="77777777" w:rsidR="00396CAF" w:rsidRPr="00165859" w:rsidRDefault="00396CAF" w:rsidP="00A83A0B">
      <w:pPr>
        <w:spacing w:after="0" w:line="240" w:lineRule="auto"/>
        <w:jc w:val="both"/>
        <w:rPr>
          <w:rFonts w:asciiTheme="majorHAnsi" w:eastAsia="Quintessential" w:hAnsiTheme="majorHAnsi" w:cstheme="majorHAnsi"/>
          <w:sz w:val="20"/>
          <w:szCs w:val="20"/>
        </w:rPr>
      </w:pPr>
    </w:p>
    <w:p w14:paraId="4BE9D541" w14:textId="483CEE5B" w:rsidR="00A83A0B" w:rsidRPr="00A83A0B" w:rsidRDefault="00A83A0B" w:rsidP="00A83A0B">
      <w:pPr>
        <w:spacing w:after="0" w:line="240" w:lineRule="auto"/>
        <w:ind w:left="-142"/>
        <w:jc w:val="center"/>
        <w:rPr>
          <w:rFonts w:asciiTheme="majorHAnsi" w:eastAsia="Arimo" w:hAnsiTheme="majorHAnsi" w:cstheme="majorHAnsi"/>
          <w:b/>
          <w:i/>
          <w:iCs/>
        </w:rPr>
      </w:pPr>
      <w:r w:rsidRPr="00A83A0B">
        <w:rPr>
          <w:rFonts w:asciiTheme="majorHAnsi" w:eastAsia="Arimo" w:hAnsiTheme="majorHAnsi" w:cstheme="majorHAnsi"/>
          <w:b/>
          <w:i/>
          <w:iCs/>
        </w:rPr>
        <w:t>Barranquilla, también conocida como la ‘Arenosa’ o ‘Curramba la Bella’, es una de las principales ciudades de Colombia donde el río Magdalena termina su largo recorrido, es cuna de grandes músicos, literatos y pintores. Además, es escenario de una de las fiestas más importante</w:t>
      </w:r>
      <w:r w:rsidR="001E0329">
        <w:rPr>
          <w:rFonts w:asciiTheme="majorHAnsi" w:eastAsia="Arimo" w:hAnsiTheme="majorHAnsi" w:cstheme="majorHAnsi"/>
          <w:b/>
          <w:i/>
          <w:iCs/>
        </w:rPr>
        <w:t>s</w:t>
      </w:r>
      <w:r w:rsidRPr="00A83A0B">
        <w:rPr>
          <w:rFonts w:asciiTheme="majorHAnsi" w:eastAsia="Arimo" w:hAnsiTheme="majorHAnsi" w:cstheme="majorHAnsi"/>
          <w:b/>
          <w:i/>
          <w:iCs/>
        </w:rPr>
        <w:t xml:space="preserve"> del país: el Carnaval de Barranquilla.</w:t>
      </w:r>
    </w:p>
    <w:p w14:paraId="743AE20E" w14:textId="77777777" w:rsidR="00A83A0B" w:rsidRDefault="00A83A0B" w:rsidP="00A418FE">
      <w:pPr>
        <w:spacing w:after="0" w:line="240" w:lineRule="auto"/>
        <w:jc w:val="both"/>
        <w:rPr>
          <w:rFonts w:asciiTheme="majorHAnsi" w:eastAsia="Arimo" w:hAnsiTheme="majorHAnsi" w:cstheme="majorHAnsi"/>
          <w:b/>
          <w:color w:val="002060"/>
          <w:sz w:val="20"/>
          <w:szCs w:val="20"/>
        </w:rPr>
      </w:pPr>
    </w:p>
    <w:p w14:paraId="33F0CF78" w14:textId="77777777" w:rsidR="00CF1B1F" w:rsidRDefault="00CF1B1F" w:rsidP="000C5136">
      <w:pPr>
        <w:spacing w:after="0" w:line="240" w:lineRule="auto"/>
        <w:jc w:val="both"/>
        <w:rPr>
          <w:rFonts w:asciiTheme="majorHAnsi" w:eastAsia="Arimo" w:hAnsiTheme="majorHAnsi" w:cstheme="majorHAnsi"/>
          <w:b/>
          <w:color w:val="002060"/>
          <w:sz w:val="20"/>
          <w:szCs w:val="20"/>
        </w:rPr>
        <w:sectPr w:rsidR="00CF1B1F" w:rsidSect="00A83A0B">
          <w:pgSz w:w="12240" w:h="15840"/>
          <w:pgMar w:top="1440" w:right="1080" w:bottom="1440" w:left="1080" w:header="708" w:footer="708" w:gutter="0"/>
          <w:cols w:space="720"/>
          <w:docGrid w:linePitch="299"/>
        </w:sectPr>
      </w:pPr>
    </w:p>
    <w:p w14:paraId="3844DB3F" w14:textId="514368D6" w:rsidR="00A83A0B"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color w:val="002060"/>
          <w:sz w:val="20"/>
          <w:szCs w:val="20"/>
        </w:rPr>
        <w:t xml:space="preserve">DÍA </w:t>
      </w:r>
      <w:r w:rsidR="00A83A0B" w:rsidRPr="003D0E2E">
        <w:rPr>
          <w:rFonts w:asciiTheme="minorHAnsi" w:eastAsia="Arimo" w:hAnsiTheme="minorHAnsi" w:cstheme="minorHAnsi"/>
          <w:b/>
          <w:color w:val="002060"/>
          <w:sz w:val="20"/>
          <w:szCs w:val="20"/>
        </w:rPr>
        <w:t>1 –</w:t>
      </w:r>
      <w:r w:rsidRPr="003D0E2E">
        <w:rPr>
          <w:rFonts w:asciiTheme="minorHAnsi" w:eastAsia="Arimo" w:hAnsiTheme="minorHAnsi" w:cstheme="minorHAnsi"/>
          <w:b/>
          <w:color w:val="002060"/>
          <w:sz w:val="20"/>
          <w:szCs w:val="20"/>
        </w:rPr>
        <w:t xml:space="preserve"> BARRANQUILLA</w:t>
      </w:r>
      <w:r w:rsidR="00A83A0B" w:rsidRPr="003D0E2E">
        <w:rPr>
          <w:rFonts w:asciiTheme="minorHAnsi" w:eastAsia="Arimo" w:hAnsiTheme="minorHAnsi" w:cstheme="minorHAnsi"/>
          <w:b/>
          <w:color w:val="002060"/>
          <w:sz w:val="20"/>
          <w:szCs w:val="20"/>
        </w:rPr>
        <w:t>:</w:t>
      </w:r>
      <w:r w:rsidRPr="003D0E2E">
        <w:rPr>
          <w:rFonts w:asciiTheme="minorHAnsi" w:eastAsia="Arimo" w:hAnsiTheme="minorHAnsi" w:cstheme="minorHAnsi"/>
          <w:b/>
          <w:color w:val="002060"/>
          <w:sz w:val="20"/>
          <w:szCs w:val="20"/>
        </w:rPr>
        <w:t xml:space="preserve"> </w:t>
      </w:r>
      <w:r w:rsidRPr="003D0E2E">
        <w:rPr>
          <w:rFonts w:asciiTheme="minorHAnsi" w:eastAsia="Arimo" w:hAnsiTheme="minorHAnsi" w:cstheme="minorHAnsi"/>
          <w:sz w:val="20"/>
          <w:szCs w:val="20"/>
        </w:rPr>
        <w:t>Recepción y traslado del aeropuerto de Barranquilla al hotel elegido. Alojamiento.</w:t>
      </w:r>
    </w:p>
    <w:p w14:paraId="43723EFC" w14:textId="632505A8" w:rsidR="00A83A0B" w:rsidRPr="003D0E2E" w:rsidRDefault="00A83A0B" w:rsidP="00A83A0B">
      <w:pPr>
        <w:spacing w:after="0" w:line="240" w:lineRule="auto"/>
        <w:ind w:left="-142"/>
        <w:jc w:val="both"/>
        <w:rPr>
          <w:rFonts w:asciiTheme="minorHAnsi" w:eastAsia="Arimo" w:hAnsiTheme="minorHAnsi" w:cstheme="minorHAnsi"/>
          <w:sz w:val="20"/>
          <w:szCs w:val="20"/>
        </w:rPr>
      </w:pPr>
      <w:r w:rsidRPr="003D0E2E">
        <w:rPr>
          <w:rFonts w:asciiTheme="minorHAnsi" w:eastAsiaTheme="minorHAnsi" w:hAnsiTheme="minorHAnsi" w:cstheme="minorHAnsi"/>
          <w:b/>
          <w:bCs/>
          <w:color w:val="FF0000"/>
          <w:sz w:val="20"/>
          <w:szCs w:val="20"/>
        </w:rPr>
        <w:t xml:space="preserve">Notas: </w:t>
      </w:r>
      <w:r w:rsidRPr="003D0E2E">
        <w:rPr>
          <w:rFonts w:asciiTheme="minorHAnsi" w:eastAsiaTheme="minorHAnsi" w:hAnsiTheme="minorHAnsi" w:cstheme="minorHAnsi"/>
          <w:sz w:val="20"/>
          <w:szCs w:val="20"/>
        </w:rPr>
        <w:t xml:space="preserve">Para los traslados de llegada </w:t>
      </w:r>
      <w:r w:rsidRPr="003D0E2E">
        <w:rPr>
          <w:rFonts w:asciiTheme="minorHAnsi" w:hAnsiTheme="minorHAnsi" w:cstheme="minorHAnsi"/>
          <w:sz w:val="20"/>
          <w:szCs w:val="20"/>
        </w:rPr>
        <w:t xml:space="preserve">el horario nocturno </w:t>
      </w:r>
      <w:r w:rsidRPr="003D0E2E">
        <w:rPr>
          <w:rFonts w:asciiTheme="minorHAnsi" w:eastAsiaTheme="minorHAnsi" w:hAnsiTheme="minorHAnsi" w:cstheme="minorHAnsi"/>
          <w:sz w:val="20"/>
          <w:szCs w:val="20"/>
        </w:rPr>
        <w:t xml:space="preserve">aplica para vuelos entre </w:t>
      </w:r>
      <w:r w:rsidR="009F09B9" w:rsidRPr="003D0E2E">
        <w:rPr>
          <w:rFonts w:asciiTheme="minorHAnsi" w:eastAsiaTheme="minorHAnsi" w:hAnsiTheme="minorHAnsi" w:cstheme="minorHAnsi"/>
          <w:sz w:val="20"/>
          <w:szCs w:val="20"/>
        </w:rPr>
        <w:t>las 2</w:t>
      </w:r>
      <w:r w:rsidR="00B940C0" w:rsidRPr="003D0E2E">
        <w:rPr>
          <w:rFonts w:asciiTheme="minorHAnsi" w:eastAsiaTheme="minorHAnsi" w:hAnsiTheme="minorHAnsi" w:cstheme="minorHAnsi"/>
          <w:sz w:val="20"/>
          <w:szCs w:val="20"/>
        </w:rPr>
        <w:t>1</w:t>
      </w:r>
      <w:r w:rsidRPr="003D0E2E">
        <w:rPr>
          <w:rFonts w:asciiTheme="minorHAnsi" w:eastAsiaTheme="minorHAnsi" w:hAnsiTheme="minorHAnsi" w:cstheme="minorHAnsi"/>
          <w:sz w:val="20"/>
          <w:szCs w:val="20"/>
        </w:rPr>
        <w:t>:00 y 0:30 horas. Las tarifas están contempladas para traslados diurnos, de ser nocturnos se aplica un suplemento.</w:t>
      </w:r>
    </w:p>
    <w:p w14:paraId="310B7C4A" w14:textId="77777777" w:rsidR="001A526C" w:rsidRPr="003D0E2E" w:rsidRDefault="001A526C" w:rsidP="00A83A0B">
      <w:pPr>
        <w:spacing w:after="0" w:line="240" w:lineRule="auto"/>
        <w:ind w:left="-142"/>
        <w:jc w:val="both"/>
        <w:rPr>
          <w:rFonts w:asciiTheme="minorHAnsi" w:eastAsia="Arimo" w:hAnsiTheme="minorHAnsi" w:cstheme="minorHAnsi"/>
          <w:b/>
          <w:color w:val="002060"/>
          <w:sz w:val="20"/>
          <w:szCs w:val="20"/>
        </w:rPr>
      </w:pPr>
    </w:p>
    <w:p w14:paraId="335E2574" w14:textId="77777777" w:rsidR="00A83A0B" w:rsidRPr="003D0E2E" w:rsidRDefault="00710C0D" w:rsidP="00A83A0B">
      <w:pPr>
        <w:spacing w:after="0" w:line="240" w:lineRule="auto"/>
        <w:ind w:left="-142"/>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002060"/>
          <w:sz w:val="20"/>
          <w:szCs w:val="20"/>
        </w:rPr>
        <w:t>DÍA 2</w:t>
      </w:r>
      <w:r w:rsidR="00A83A0B" w:rsidRPr="003D0E2E">
        <w:rPr>
          <w:rFonts w:asciiTheme="minorHAnsi" w:eastAsia="Arimo" w:hAnsiTheme="minorHAnsi" w:cstheme="minorHAnsi"/>
          <w:b/>
          <w:color w:val="002060"/>
          <w:sz w:val="20"/>
          <w:szCs w:val="20"/>
        </w:rPr>
        <w:t xml:space="preserve"> - </w:t>
      </w:r>
      <w:r w:rsidRPr="003D0E2E">
        <w:rPr>
          <w:rFonts w:asciiTheme="minorHAnsi" w:eastAsia="Arimo" w:hAnsiTheme="minorHAnsi" w:cstheme="minorHAnsi"/>
          <w:b/>
          <w:color w:val="002060"/>
          <w:sz w:val="20"/>
          <w:szCs w:val="20"/>
        </w:rPr>
        <w:t>BARRANQUILLA (City Tour Histórico)</w:t>
      </w:r>
      <w:r w:rsidR="00A83A0B" w:rsidRPr="003D0E2E">
        <w:rPr>
          <w:rFonts w:asciiTheme="minorHAnsi" w:eastAsia="Arimo" w:hAnsiTheme="minorHAnsi" w:cstheme="minorHAnsi"/>
          <w:b/>
          <w:color w:val="002060"/>
          <w:sz w:val="20"/>
          <w:szCs w:val="20"/>
        </w:rPr>
        <w:t xml:space="preserve">: </w:t>
      </w:r>
      <w:r w:rsidRPr="003D0E2E">
        <w:rPr>
          <w:rFonts w:asciiTheme="minorHAnsi" w:eastAsia="Arimo" w:hAnsiTheme="minorHAnsi" w:cstheme="minorHAnsi"/>
          <w:sz w:val="20"/>
          <w:szCs w:val="20"/>
        </w:rPr>
        <w:t>Desayu</w:t>
      </w:r>
      <w:r w:rsidRPr="003D0E2E">
        <w:rPr>
          <w:rFonts w:asciiTheme="minorHAnsi" w:eastAsia="Arimo" w:hAnsiTheme="minorHAnsi" w:cstheme="minorHAnsi"/>
          <w:sz w:val="20"/>
          <w:szCs w:val="20"/>
          <w:highlight w:val="white"/>
        </w:rPr>
        <w:t>no.</w:t>
      </w:r>
      <w:r w:rsidRPr="003D0E2E">
        <w:rPr>
          <w:rFonts w:asciiTheme="minorHAnsi" w:eastAsia="Arimo" w:hAnsiTheme="minorHAnsi" w:cstheme="minorHAnsi"/>
          <w:color w:val="000000"/>
          <w:sz w:val="20"/>
          <w:szCs w:val="20"/>
          <w:highlight w:val="white"/>
        </w:rPr>
        <w:t xml:space="preserve"> A la hora indicada encuentro con uno de nuestros representantes para iniciar un recorrido </w:t>
      </w:r>
      <w:r w:rsidRPr="003D0E2E">
        <w:rPr>
          <w:rFonts w:asciiTheme="minorHAnsi" w:eastAsia="Arimo" w:hAnsiTheme="minorHAnsi" w:cstheme="minorHAnsi"/>
          <w:sz w:val="20"/>
          <w:szCs w:val="20"/>
          <w:highlight w:val="white"/>
        </w:rPr>
        <w:t>panorámico</w:t>
      </w:r>
      <w:r w:rsidRPr="003D0E2E">
        <w:rPr>
          <w:rFonts w:asciiTheme="minorHAnsi" w:eastAsia="Arimo" w:hAnsiTheme="minorHAnsi" w:cstheme="minorHAnsi"/>
          <w:color w:val="000000"/>
          <w:sz w:val="20"/>
          <w:szCs w:val="20"/>
          <w:highlight w:val="white"/>
        </w:rPr>
        <w:t xml:space="preserve"> por los sitios </w:t>
      </w:r>
      <w:r w:rsidRPr="003D0E2E">
        <w:rPr>
          <w:rFonts w:asciiTheme="minorHAnsi" w:eastAsia="Arimo" w:hAnsiTheme="minorHAnsi" w:cstheme="minorHAnsi"/>
          <w:sz w:val="20"/>
          <w:szCs w:val="20"/>
          <w:highlight w:val="white"/>
        </w:rPr>
        <w:t xml:space="preserve">más emblemáticos  </w:t>
      </w:r>
      <w:r w:rsidRPr="003D0E2E">
        <w:rPr>
          <w:rFonts w:asciiTheme="minorHAnsi" w:eastAsia="Arimo" w:hAnsiTheme="minorHAnsi" w:cstheme="minorHAnsi"/>
          <w:color w:val="000000"/>
          <w:sz w:val="20"/>
          <w:szCs w:val="20"/>
          <w:highlight w:val="white"/>
        </w:rPr>
        <w:t xml:space="preserve">de la ciudad como lo son: </w:t>
      </w:r>
      <w:r w:rsidRPr="003D0E2E">
        <w:rPr>
          <w:rFonts w:asciiTheme="minorHAnsi" w:eastAsia="Arimo" w:hAnsiTheme="minorHAnsi" w:cstheme="minorHAnsi"/>
          <w:sz w:val="20"/>
          <w:szCs w:val="20"/>
          <w:highlight w:val="white"/>
        </w:rPr>
        <w:t>Barrio El Prado uno de los más antiguos de la arenosa, Parque Fundadores de la Aviación; lugar histórico para la ciudad, Catedral Metropolitana, museo del carnaval, Estadio Edgar Rentería, Estación Montoya, Estación del Tranvía, Intendencia Fluvial, museo del caribe, Malecón Puerta de Oro, La Ventana al Mundo entre otros; al terminar el recorrido r</w:t>
      </w:r>
      <w:r w:rsidRPr="003D0E2E">
        <w:rPr>
          <w:rFonts w:asciiTheme="minorHAnsi" w:eastAsia="Arimo" w:hAnsiTheme="minorHAnsi" w:cstheme="minorHAnsi"/>
          <w:color w:val="000000"/>
          <w:sz w:val="20"/>
          <w:szCs w:val="20"/>
          <w:highlight w:val="white"/>
        </w:rPr>
        <w:t>egreso al hotel, resto del día libre y alojamiento.</w:t>
      </w:r>
    </w:p>
    <w:p w14:paraId="64D059A6" w14:textId="54235C77"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color w:val="002060"/>
          <w:sz w:val="20"/>
          <w:szCs w:val="20"/>
        </w:rPr>
        <w:t>Duración</w:t>
      </w:r>
      <w:r w:rsidR="00A83A0B" w:rsidRPr="003D0E2E">
        <w:rPr>
          <w:rFonts w:asciiTheme="minorHAnsi" w:eastAsia="Arimo" w:hAnsiTheme="minorHAnsi" w:cstheme="minorHAnsi"/>
          <w:b/>
          <w:color w:val="002060"/>
          <w:sz w:val="20"/>
          <w:szCs w:val="20"/>
        </w:rPr>
        <w:t xml:space="preserve">: </w:t>
      </w:r>
      <w:r w:rsidR="003134AC" w:rsidRPr="003D0E2E">
        <w:rPr>
          <w:rFonts w:asciiTheme="minorHAnsi" w:eastAsia="Arimo" w:hAnsiTheme="minorHAnsi" w:cstheme="minorHAnsi"/>
          <w:sz w:val="20"/>
          <w:szCs w:val="20"/>
        </w:rPr>
        <w:t>3</w:t>
      </w:r>
      <w:r w:rsidRPr="003D0E2E">
        <w:rPr>
          <w:rFonts w:asciiTheme="minorHAnsi" w:eastAsia="Arimo" w:hAnsiTheme="minorHAnsi" w:cstheme="minorHAnsi"/>
          <w:sz w:val="20"/>
          <w:szCs w:val="20"/>
        </w:rPr>
        <w:t xml:space="preserve"> </w:t>
      </w:r>
      <w:r w:rsidR="003134AC" w:rsidRPr="003D0E2E">
        <w:rPr>
          <w:rFonts w:asciiTheme="minorHAnsi" w:eastAsia="Arimo" w:hAnsiTheme="minorHAnsi" w:cstheme="minorHAnsi"/>
          <w:sz w:val="20"/>
          <w:szCs w:val="20"/>
        </w:rPr>
        <w:t>horas aproximadamente</w:t>
      </w:r>
    </w:p>
    <w:p w14:paraId="280C2985" w14:textId="3FAC9B51"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color w:val="002060"/>
          <w:sz w:val="20"/>
          <w:szCs w:val="20"/>
        </w:rPr>
        <w:t>Incluye</w:t>
      </w:r>
      <w:r w:rsidR="00A83A0B" w:rsidRPr="003D0E2E">
        <w:rPr>
          <w:rFonts w:asciiTheme="minorHAnsi" w:eastAsia="Arimo" w:hAnsiTheme="minorHAnsi" w:cstheme="minorHAnsi"/>
          <w:color w:val="002060"/>
          <w:sz w:val="20"/>
          <w:szCs w:val="20"/>
        </w:rPr>
        <w:t xml:space="preserve">: </w:t>
      </w:r>
      <w:r w:rsidR="00A83A0B" w:rsidRPr="003D0E2E">
        <w:rPr>
          <w:rFonts w:asciiTheme="minorHAnsi" w:eastAsia="Arimo" w:hAnsiTheme="minorHAnsi" w:cstheme="minorHAnsi"/>
          <w:sz w:val="20"/>
          <w:szCs w:val="20"/>
        </w:rPr>
        <w:t>T</w:t>
      </w:r>
      <w:r w:rsidRPr="003D0E2E">
        <w:rPr>
          <w:rFonts w:asciiTheme="minorHAnsi" w:eastAsia="Arimo" w:hAnsiTheme="minorHAnsi" w:cstheme="minorHAnsi"/>
          <w:sz w:val="20"/>
          <w:szCs w:val="20"/>
        </w:rPr>
        <w:t xml:space="preserve">ransporte desde y hasta el hotel, </w:t>
      </w:r>
      <w:r w:rsidR="00811410" w:rsidRPr="003D0E2E">
        <w:rPr>
          <w:rFonts w:asciiTheme="minorHAnsi" w:eastAsia="Arimo" w:hAnsiTheme="minorHAnsi" w:cstheme="minorHAnsi"/>
          <w:sz w:val="20"/>
          <w:szCs w:val="20"/>
        </w:rPr>
        <w:t>guía</w:t>
      </w:r>
      <w:r w:rsidRPr="003D0E2E">
        <w:rPr>
          <w:rFonts w:asciiTheme="minorHAnsi" w:eastAsia="Arimo" w:hAnsiTheme="minorHAnsi" w:cstheme="minorHAnsi"/>
          <w:sz w:val="20"/>
          <w:szCs w:val="20"/>
        </w:rPr>
        <w:t xml:space="preserve"> e ingreso al museo del Carnaval</w:t>
      </w:r>
      <w:r w:rsidR="000B1079" w:rsidRPr="003D0E2E">
        <w:rPr>
          <w:rFonts w:asciiTheme="minorHAnsi" w:eastAsia="Arimo" w:hAnsiTheme="minorHAnsi" w:cstheme="minorHAnsi"/>
          <w:sz w:val="20"/>
          <w:szCs w:val="20"/>
        </w:rPr>
        <w:t>.</w:t>
      </w:r>
    </w:p>
    <w:p w14:paraId="75A1A296" w14:textId="77777777" w:rsidR="001A526C" w:rsidRPr="003D0E2E" w:rsidRDefault="001A526C" w:rsidP="00A83A0B">
      <w:pPr>
        <w:spacing w:after="0" w:line="240" w:lineRule="auto"/>
        <w:ind w:left="-142"/>
        <w:jc w:val="both"/>
        <w:rPr>
          <w:rFonts w:asciiTheme="minorHAnsi" w:eastAsia="Arimo" w:hAnsiTheme="minorHAnsi" w:cstheme="minorHAnsi"/>
          <w:color w:val="000000"/>
          <w:sz w:val="20"/>
          <w:szCs w:val="20"/>
        </w:rPr>
      </w:pPr>
    </w:p>
    <w:p w14:paraId="52C6F9E5" w14:textId="0549FBE4" w:rsidR="00A83A0B" w:rsidRPr="003D0E2E" w:rsidRDefault="00710C0D" w:rsidP="00A83A0B">
      <w:pPr>
        <w:spacing w:after="0" w:line="240" w:lineRule="auto"/>
        <w:ind w:left="-142"/>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002060"/>
          <w:sz w:val="20"/>
          <w:szCs w:val="20"/>
        </w:rPr>
        <w:t>DÍA 3</w:t>
      </w:r>
      <w:r w:rsidR="00A83A0B" w:rsidRPr="003D0E2E">
        <w:rPr>
          <w:rFonts w:asciiTheme="minorHAnsi" w:eastAsia="Arimo" w:hAnsiTheme="minorHAnsi" w:cstheme="minorHAnsi"/>
          <w:b/>
          <w:color w:val="002060"/>
          <w:sz w:val="20"/>
          <w:szCs w:val="20"/>
        </w:rPr>
        <w:t xml:space="preserve"> - </w:t>
      </w:r>
      <w:r w:rsidRPr="003D0E2E">
        <w:rPr>
          <w:rFonts w:asciiTheme="minorHAnsi" w:eastAsia="Arimo" w:hAnsiTheme="minorHAnsi" w:cstheme="minorHAnsi"/>
          <w:b/>
          <w:color w:val="002060"/>
          <w:sz w:val="20"/>
          <w:szCs w:val="20"/>
        </w:rPr>
        <w:t>BARRANQUILLA (</w:t>
      </w:r>
      <w:r w:rsidR="00A83A0B" w:rsidRPr="003D0E2E">
        <w:rPr>
          <w:rFonts w:asciiTheme="minorHAnsi" w:eastAsia="Arimo" w:hAnsiTheme="minorHAnsi" w:cstheme="minorHAnsi"/>
          <w:b/>
          <w:color w:val="002060"/>
          <w:sz w:val="20"/>
          <w:szCs w:val="20"/>
        </w:rPr>
        <w:t>Galapa</w:t>
      </w:r>
      <w:r w:rsidRPr="003D0E2E">
        <w:rPr>
          <w:rFonts w:asciiTheme="minorHAnsi" w:eastAsia="Arimo" w:hAnsiTheme="minorHAnsi" w:cstheme="minorHAnsi"/>
          <w:b/>
          <w:color w:val="002060"/>
          <w:sz w:val="20"/>
          <w:szCs w:val="20"/>
        </w:rPr>
        <w:t xml:space="preserve"> y artesanías)</w:t>
      </w:r>
      <w:r w:rsidR="00A83A0B" w:rsidRPr="003D0E2E">
        <w:rPr>
          <w:rFonts w:asciiTheme="minorHAnsi" w:eastAsia="Arimo" w:hAnsiTheme="minorHAnsi" w:cstheme="minorHAnsi"/>
          <w:b/>
          <w:color w:val="002060"/>
          <w:sz w:val="20"/>
          <w:szCs w:val="20"/>
        </w:rPr>
        <w:t xml:space="preserve">: </w:t>
      </w:r>
      <w:r w:rsidRPr="003D0E2E">
        <w:rPr>
          <w:rFonts w:asciiTheme="minorHAnsi" w:eastAsia="Arimo" w:hAnsiTheme="minorHAnsi" w:cstheme="minorHAnsi"/>
          <w:sz w:val="20"/>
          <w:szCs w:val="20"/>
        </w:rPr>
        <w:t xml:space="preserve">Desayuno. Saliendo de barranquilla a 8 km nos dirigiremos al municipio de </w:t>
      </w:r>
      <w:r w:rsidR="00A46250" w:rsidRPr="003D0E2E">
        <w:rPr>
          <w:rFonts w:asciiTheme="minorHAnsi" w:eastAsia="Arimo" w:hAnsiTheme="minorHAnsi" w:cstheme="minorHAnsi"/>
          <w:sz w:val="20"/>
          <w:szCs w:val="20"/>
        </w:rPr>
        <w:t>Galapa</w:t>
      </w:r>
      <w:r w:rsidRPr="003D0E2E">
        <w:rPr>
          <w:rFonts w:asciiTheme="minorHAnsi" w:eastAsia="Arimo" w:hAnsiTheme="minorHAnsi" w:cstheme="minorHAnsi"/>
          <w:sz w:val="20"/>
          <w:szCs w:val="20"/>
        </w:rPr>
        <w:t xml:space="preserve"> reconocido por sus talleres de artesanos que se dedican a la talla en madera de ceiba roja con la que fabrican las tradicionales y coloridas máscaras del Carnaval de Barranquilla. Conocerán el proceso de la talla en madera para artesanías desde sus inicios hasta su final y aprenderán la técnica de pintura en madera haciendo tu propia artesanía guiados por un artesano.</w:t>
      </w:r>
      <w:r w:rsidRPr="003D0E2E">
        <w:rPr>
          <w:rFonts w:asciiTheme="minorHAnsi" w:eastAsia="Arimo" w:hAnsiTheme="minorHAnsi" w:cstheme="minorHAnsi"/>
          <w:color w:val="000000"/>
          <w:sz w:val="20"/>
          <w:szCs w:val="20"/>
        </w:rPr>
        <w:t xml:space="preserve"> Regreso al hotel, resto del día libre y alojamiento.</w:t>
      </w:r>
    </w:p>
    <w:p w14:paraId="388F90AA" w14:textId="5B6C3114"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bCs/>
          <w:color w:val="002060"/>
          <w:sz w:val="20"/>
          <w:szCs w:val="20"/>
        </w:rPr>
        <w:t>Duración</w:t>
      </w:r>
      <w:r w:rsidR="00A83A0B" w:rsidRPr="003D0E2E">
        <w:rPr>
          <w:rFonts w:asciiTheme="minorHAnsi" w:eastAsia="Arimo" w:hAnsiTheme="minorHAnsi" w:cstheme="minorHAnsi"/>
          <w:b/>
          <w:bCs/>
          <w:color w:val="002060"/>
          <w:sz w:val="20"/>
          <w:szCs w:val="20"/>
        </w:rPr>
        <w:t>:</w:t>
      </w:r>
      <w:r w:rsidR="00A83A0B" w:rsidRPr="003D0E2E">
        <w:rPr>
          <w:rFonts w:asciiTheme="minorHAnsi" w:eastAsia="Arimo" w:hAnsiTheme="minorHAnsi" w:cstheme="minorHAnsi"/>
          <w:color w:val="002060"/>
          <w:sz w:val="20"/>
          <w:szCs w:val="20"/>
        </w:rPr>
        <w:t xml:space="preserve"> </w:t>
      </w:r>
      <w:r w:rsidR="00A83A0B" w:rsidRPr="003D0E2E">
        <w:rPr>
          <w:rFonts w:asciiTheme="minorHAnsi" w:eastAsia="Arimo" w:hAnsiTheme="minorHAnsi" w:cstheme="minorHAnsi"/>
          <w:sz w:val="20"/>
          <w:szCs w:val="20"/>
        </w:rPr>
        <w:t>4 horas</w:t>
      </w:r>
      <w:r w:rsidR="00A46250" w:rsidRPr="003D0E2E">
        <w:rPr>
          <w:rFonts w:asciiTheme="minorHAnsi" w:eastAsia="Arimo" w:hAnsiTheme="minorHAnsi" w:cstheme="minorHAnsi"/>
          <w:sz w:val="20"/>
          <w:szCs w:val="20"/>
        </w:rPr>
        <w:t xml:space="preserve"> aproximadamente</w:t>
      </w:r>
      <w:r w:rsidRPr="003D0E2E">
        <w:rPr>
          <w:rFonts w:asciiTheme="minorHAnsi" w:eastAsia="Arimo" w:hAnsiTheme="minorHAnsi" w:cstheme="minorHAnsi"/>
          <w:sz w:val="20"/>
          <w:szCs w:val="20"/>
        </w:rPr>
        <w:t>.</w:t>
      </w:r>
    </w:p>
    <w:p w14:paraId="76AD8F37" w14:textId="64910374"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bCs/>
          <w:color w:val="002060"/>
          <w:sz w:val="20"/>
          <w:szCs w:val="20"/>
        </w:rPr>
        <w:t>Incluye</w:t>
      </w:r>
      <w:r w:rsidR="00A83A0B" w:rsidRPr="003D0E2E">
        <w:rPr>
          <w:rFonts w:asciiTheme="minorHAnsi" w:eastAsia="Arimo" w:hAnsiTheme="minorHAnsi" w:cstheme="minorHAnsi"/>
          <w:b/>
          <w:bCs/>
          <w:color w:val="002060"/>
          <w:sz w:val="20"/>
          <w:szCs w:val="20"/>
        </w:rPr>
        <w:t>:</w:t>
      </w:r>
      <w:r w:rsidR="00A83A0B" w:rsidRPr="003D0E2E">
        <w:rPr>
          <w:rFonts w:asciiTheme="minorHAnsi" w:eastAsia="Arimo" w:hAnsiTheme="minorHAnsi" w:cstheme="minorHAnsi"/>
          <w:color w:val="002060"/>
          <w:sz w:val="20"/>
          <w:szCs w:val="20"/>
        </w:rPr>
        <w:t xml:space="preserve"> </w:t>
      </w:r>
      <w:r w:rsidR="00A83A0B" w:rsidRPr="003D0E2E">
        <w:rPr>
          <w:rFonts w:asciiTheme="minorHAnsi" w:eastAsia="Arimo" w:hAnsiTheme="minorHAnsi" w:cstheme="minorHAnsi"/>
          <w:sz w:val="20"/>
          <w:szCs w:val="20"/>
        </w:rPr>
        <w:t>T</w:t>
      </w:r>
      <w:r w:rsidRPr="003D0E2E">
        <w:rPr>
          <w:rFonts w:asciiTheme="minorHAnsi" w:eastAsia="Arimo" w:hAnsiTheme="minorHAnsi" w:cstheme="minorHAnsi"/>
          <w:sz w:val="20"/>
          <w:szCs w:val="20"/>
        </w:rPr>
        <w:t xml:space="preserve">ransporte desde y hasta el hotel, </w:t>
      </w:r>
      <w:r w:rsidR="00811410" w:rsidRPr="003D0E2E">
        <w:rPr>
          <w:rFonts w:asciiTheme="minorHAnsi" w:eastAsia="Arimo" w:hAnsiTheme="minorHAnsi" w:cstheme="minorHAnsi"/>
          <w:sz w:val="20"/>
          <w:szCs w:val="20"/>
        </w:rPr>
        <w:t>guía</w:t>
      </w:r>
      <w:r w:rsidRPr="003D0E2E">
        <w:rPr>
          <w:rFonts w:asciiTheme="minorHAnsi" w:eastAsia="Arimo" w:hAnsiTheme="minorHAnsi" w:cstheme="minorHAnsi"/>
          <w:sz w:val="20"/>
          <w:szCs w:val="20"/>
        </w:rPr>
        <w:t xml:space="preserve">, ingreso al museo arqueológico de </w:t>
      </w:r>
      <w:r w:rsidR="009F09B9" w:rsidRPr="003D0E2E">
        <w:rPr>
          <w:rFonts w:asciiTheme="minorHAnsi" w:eastAsia="Arimo" w:hAnsiTheme="minorHAnsi" w:cstheme="minorHAnsi"/>
          <w:sz w:val="20"/>
          <w:szCs w:val="20"/>
        </w:rPr>
        <w:t xml:space="preserve">Galapa, </w:t>
      </w:r>
      <w:r w:rsidR="000B1079" w:rsidRPr="003D0E2E">
        <w:rPr>
          <w:rFonts w:asciiTheme="minorHAnsi" w:eastAsia="Arimo" w:hAnsiTheme="minorHAnsi" w:cstheme="minorHAnsi"/>
          <w:sz w:val="20"/>
          <w:szCs w:val="20"/>
        </w:rPr>
        <w:t>refrigerio</w:t>
      </w:r>
      <w:r w:rsidR="009F09B9" w:rsidRPr="003D0E2E">
        <w:rPr>
          <w:rFonts w:asciiTheme="minorHAnsi" w:eastAsia="Arimo" w:hAnsiTheme="minorHAnsi" w:cstheme="minorHAnsi"/>
          <w:sz w:val="20"/>
          <w:szCs w:val="20"/>
        </w:rPr>
        <w:t>, souvenir</w:t>
      </w:r>
      <w:r w:rsidRPr="003D0E2E">
        <w:rPr>
          <w:rFonts w:asciiTheme="minorHAnsi" w:eastAsia="Arimo" w:hAnsiTheme="minorHAnsi" w:cstheme="minorHAnsi"/>
          <w:sz w:val="20"/>
          <w:szCs w:val="20"/>
        </w:rPr>
        <w:t xml:space="preserve"> y taller de experiencia </w:t>
      </w:r>
      <w:r w:rsidR="009532B8" w:rsidRPr="003D0E2E">
        <w:rPr>
          <w:rFonts w:asciiTheme="minorHAnsi" w:eastAsia="Arimo" w:hAnsiTheme="minorHAnsi" w:cstheme="minorHAnsi"/>
          <w:sz w:val="20"/>
          <w:szCs w:val="20"/>
        </w:rPr>
        <w:t>artesanal</w:t>
      </w:r>
      <w:r w:rsidR="00A83A0B" w:rsidRPr="003D0E2E">
        <w:rPr>
          <w:rFonts w:asciiTheme="minorHAnsi" w:eastAsia="Arimo" w:hAnsiTheme="minorHAnsi" w:cstheme="minorHAnsi"/>
          <w:sz w:val="20"/>
          <w:szCs w:val="20"/>
        </w:rPr>
        <w:t>.</w:t>
      </w:r>
    </w:p>
    <w:p w14:paraId="7B5C196D" w14:textId="77777777"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sz w:val="20"/>
          <w:szCs w:val="20"/>
        </w:rPr>
        <w:t xml:space="preserve">  </w:t>
      </w:r>
    </w:p>
    <w:p w14:paraId="6DA458CB" w14:textId="23415C9F" w:rsidR="001A526C" w:rsidRPr="003D0E2E" w:rsidRDefault="00710C0D" w:rsidP="00A83A0B">
      <w:pPr>
        <w:spacing w:after="0" w:line="240" w:lineRule="auto"/>
        <w:ind w:left="-142"/>
        <w:jc w:val="both"/>
        <w:rPr>
          <w:rFonts w:asciiTheme="minorHAnsi" w:eastAsia="Arimo" w:hAnsiTheme="minorHAnsi" w:cstheme="minorHAnsi"/>
          <w:sz w:val="20"/>
          <w:szCs w:val="20"/>
        </w:rPr>
      </w:pPr>
      <w:r w:rsidRPr="003D0E2E">
        <w:rPr>
          <w:rFonts w:asciiTheme="minorHAnsi" w:eastAsia="Arimo" w:hAnsiTheme="minorHAnsi" w:cstheme="minorHAnsi"/>
          <w:b/>
          <w:color w:val="002060"/>
          <w:sz w:val="20"/>
          <w:szCs w:val="20"/>
        </w:rPr>
        <w:t>DÍA 4</w:t>
      </w:r>
      <w:r w:rsidR="00A83A0B" w:rsidRPr="003D0E2E">
        <w:rPr>
          <w:rFonts w:asciiTheme="minorHAnsi" w:eastAsia="Arimo" w:hAnsiTheme="minorHAnsi" w:cstheme="minorHAnsi"/>
          <w:b/>
          <w:color w:val="002060"/>
          <w:sz w:val="20"/>
          <w:szCs w:val="20"/>
        </w:rPr>
        <w:t xml:space="preserve"> – </w:t>
      </w:r>
      <w:r w:rsidRPr="003D0E2E">
        <w:rPr>
          <w:rFonts w:asciiTheme="minorHAnsi" w:eastAsia="Arimo" w:hAnsiTheme="minorHAnsi" w:cstheme="minorHAnsi"/>
          <w:b/>
          <w:color w:val="002060"/>
          <w:sz w:val="20"/>
          <w:szCs w:val="20"/>
        </w:rPr>
        <w:t>BARRANQUILLA</w:t>
      </w:r>
      <w:r w:rsidR="00A83A0B" w:rsidRPr="003D0E2E">
        <w:rPr>
          <w:rFonts w:asciiTheme="minorHAnsi" w:eastAsia="Arimo" w:hAnsiTheme="minorHAnsi" w:cstheme="minorHAnsi"/>
          <w:b/>
          <w:color w:val="002060"/>
          <w:sz w:val="20"/>
          <w:szCs w:val="20"/>
        </w:rPr>
        <w:t xml:space="preserve">: </w:t>
      </w:r>
      <w:r w:rsidRPr="003D0E2E">
        <w:rPr>
          <w:rFonts w:asciiTheme="minorHAnsi" w:eastAsia="Arimo" w:hAnsiTheme="minorHAnsi" w:cstheme="minorHAnsi"/>
          <w:sz w:val="20"/>
          <w:szCs w:val="20"/>
        </w:rPr>
        <w:t>Desayuno en el hotel. A la hora indicada traslado del hotel al aeropuerto para tomar vuelo a la siguiente ciudad de destino o a su ciudad de orige</w:t>
      </w:r>
      <w:r w:rsidR="00A83A0B" w:rsidRPr="003D0E2E">
        <w:rPr>
          <w:rFonts w:asciiTheme="minorHAnsi" w:eastAsia="Arimo" w:hAnsiTheme="minorHAnsi" w:cstheme="minorHAnsi"/>
          <w:sz w:val="20"/>
          <w:szCs w:val="20"/>
        </w:rPr>
        <w:t>n.</w:t>
      </w:r>
    </w:p>
    <w:p w14:paraId="2FD72FEF" w14:textId="18506B69" w:rsidR="00435A5C" w:rsidRPr="003D0E2E" w:rsidRDefault="00A83A0B" w:rsidP="00A418FE">
      <w:pPr>
        <w:spacing w:after="0" w:line="240" w:lineRule="auto"/>
        <w:ind w:left="-142"/>
        <w:jc w:val="both"/>
        <w:rPr>
          <w:rFonts w:asciiTheme="minorHAnsi" w:eastAsia="Arimo" w:hAnsiTheme="minorHAnsi" w:cstheme="minorHAnsi"/>
          <w:sz w:val="20"/>
          <w:szCs w:val="20"/>
        </w:rPr>
      </w:pPr>
      <w:bookmarkStart w:id="0" w:name="_Hlk118194075"/>
      <w:bookmarkStart w:id="1" w:name="_Hlk120182793"/>
      <w:r w:rsidRPr="003D0E2E">
        <w:rPr>
          <w:rFonts w:asciiTheme="minorHAnsi" w:eastAsia="Arimo" w:hAnsiTheme="minorHAnsi" w:cstheme="minorHAnsi"/>
          <w:b/>
          <w:color w:val="FF0000"/>
          <w:sz w:val="20"/>
          <w:szCs w:val="20"/>
        </w:rPr>
        <w:t xml:space="preserve">Notas: </w:t>
      </w:r>
      <w:r w:rsidRPr="003D0E2E">
        <w:rPr>
          <w:rFonts w:asciiTheme="minorHAnsi" w:eastAsia="Arimo" w:hAnsiTheme="minorHAnsi" w:cstheme="minorHAnsi"/>
          <w:sz w:val="20"/>
          <w:szCs w:val="20"/>
        </w:rPr>
        <w:t>Para los traslados de salida el horario nocturno apl</w:t>
      </w:r>
      <w:r w:rsidR="009F09B9" w:rsidRPr="003D0E2E">
        <w:rPr>
          <w:rFonts w:asciiTheme="minorHAnsi" w:eastAsia="Arimo" w:hAnsiTheme="minorHAnsi" w:cstheme="minorHAnsi"/>
          <w:sz w:val="20"/>
          <w:szCs w:val="20"/>
        </w:rPr>
        <w:t>ica para los vuelos entre las 2</w:t>
      </w:r>
      <w:r w:rsidR="001D7A8E" w:rsidRPr="003D0E2E">
        <w:rPr>
          <w:rFonts w:asciiTheme="minorHAnsi" w:eastAsia="Arimo" w:hAnsiTheme="minorHAnsi" w:cstheme="minorHAnsi"/>
          <w:sz w:val="20"/>
          <w:szCs w:val="20"/>
        </w:rPr>
        <w:t>1</w:t>
      </w:r>
      <w:r w:rsidRPr="003D0E2E">
        <w:rPr>
          <w:rFonts w:asciiTheme="minorHAnsi" w:eastAsia="Arimo" w:hAnsiTheme="minorHAnsi" w:cstheme="minorHAnsi"/>
          <w:sz w:val="20"/>
          <w:szCs w:val="20"/>
        </w:rPr>
        <w:t>:00 y las 09:00 horas</w:t>
      </w:r>
      <w:bookmarkStart w:id="2" w:name="_Hlk118194084"/>
      <w:bookmarkEnd w:id="0"/>
      <w:r w:rsidRPr="003D0E2E">
        <w:rPr>
          <w:rFonts w:asciiTheme="minorHAnsi" w:eastAsia="Arimo" w:hAnsiTheme="minorHAnsi" w:cstheme="minorHAnsi"/>
          <w:sz w:val="20"/>
          <w:szCs w:val="20"/>
        </w:rPr>
        <w:t>. Las tarifas están contempladas para traslados diurnos, de ser nocturnos se aplica un suplement</w:t>
      </w:r>
      <w:bookmarkEnd w:id="1"/>
      <w:r w:rsidRPr="003D0E2E">
        <w:rPr>
          <w:rFonts w:asciiTheme="minorHAnsi" w:eastAsia="Arimo" w:hAnsiTheme="minorHAnsi" w:cstheme="minorHAnsi"/>
          <w:sz w:val="20"/>
          <w:szCs w:val="20"/>
        </w:rPr>
        <w:t>o</w:t>
      </w:r>
      <w:bookmarkEnd w:id="2"/>
      <w:r w:rsidRPr="003D0E2E">
        <w:rPr>
          <w:rFonts w:asciiTheme="minorHAnsi" w:eastAsia="Arimo" w:hAnsiTheme="minorHAnsi" w:cstheme="minorHAnsi"/>
          <w:sz w:val="20"/>
          <w:szCs w:val="20"/>
        </w:rPr>
        <w:t>.</w:t>
      </w:r>
    </w:p>
    <w:p w14:paraId="38540151" w14:textId="77777777" w:rsidR="00CF1B1F" w:rsidRPr="003D0E2E" w:rsidRDefault="00CF1B1F" w:rsidP="00A418FE">
      <w:pPr>
        <w:spacing w:after="0" w:line="240" w:lineRule="auto"/>
        <w:ind w:left="-142"/>
        <w:jc w:val="both"/>
        <w:rPr>
          <w:rFonts w:asciiTheme="minorHAnsi" w:eastAsia="Arimo" w:hAnsiTheme="minorHAnsi" w:cstheme="minorHAnsi"/>
          <w:sz w:val="20"/>
          <w:szCs w:val="20"/>
        </w:rPr>
        <w:sectPr w:rsidR="00CF1B1F" w:rsidRPr="003D0E2E" w:rsidSect="00CF1B1F">
          <w:type w:val="continuous"/>
          <w:pgSz w:w="12240" w:h="15840"/>
          <w:pgMar w:top="1440" w:right="1080" w:bottom="1440" w:left="1080" w:header="708" w:footer="708" w:gutter="0"/>
          <w:cols w:num="2" w:space="720"/>
          <w:docGrid w:linePitch="299"/>
        </w:sectPr>
      </w:pPr>
    </w:p>
    <w:p w14:paraId="4827D2A2" w14:textId="77777777" w:rsidR="00945810" w:rsidRDefault="00945810" w:rsidP="00CF1B1F">
      <w:pPr>
        <w:spacing w:after="0" w:line="240" w:lineRule="auto"/>
        <w:jc w:val="both"/>
        <w:rPr>
          <w:rFonts w:asciiTheme="majorHAnsi" w:eastAsia="Arimo" w:hAnsiTheme="majorHAnsi" w:cstheme="majorHAnsi"/>
          <w:sz w:val="20"/>
          <w:szCs w:val="20"/>
        </w:rPr>
      </w:pPr>
    </w:p>
    <w:tbl>
      <w:tblPr>
        <w:tblStyle w:val="Tablaconcuadrcula"/>
        <w:tblW w:w="5491" w:type="pct"/>
        <w:tblInd w:w="-572" w:type="dxa"/>
        <w:tblLook w:val="04A0" w:firstRow="1" w:lastRow="0" w:firstColumn="1" w:lastColumn="0" w:noHBand="0" w:noVBand="1"/>
      </w:tblPr>
      <w:tblGrid>
        <w:gridCol w:w="563"/>
        <w:gridCol w:w="3968"/>
        <w:gridCol w:w="852"/>
        <w:gridCol w:w="852"/>
        <w:gridCol w:w="852"/>
        <w:gridCol w:w="849"/>
        <w:gridCol w:w="710"/>
        <w:gridCol w:w="852"/>
        <w:gridCol w:w="721"/>
        <w:gridCol w:w="840"/>
      </w:tblGrid>
      <w:tr w:rsidR="0014314B" w:rsidRPr="0074546E" w14:paraId="53275907" w14:textId="77777777" w:rsidTr="006019D7">
        <w:tc>
          <w:tcPr>
            <w:tcW w:w="5000" w:type="pct"/>
            <w:gridSpan w:val="10"/>
            <w:shd w:val="clear" w:color="auto" w:fill="002060"/>
            <w:vAlign w:val="center"/>
          </w:tcPr>
          <w:p w14:paraId="2291EC6A" w14:textId="77777777" w:rsidR="0014314B" w:rsidRPr="003D0E2E" w:rsidRDefault="0014314B" w:rsidP="006019D7">
            <w:pPr>
              <w:jc w:val="center"/>
              <w:rPr>
                <w:rFonts w:asciiTheme="minorHAnsi" w:eastAsia="Times New Roman" w:hAnsiTheme="minorHAnsi" w:cstheme="minorHAnsi"/>
                <w:b/>
                <w:bCs/>
                <w:color w:val="FFFFFF" w:themeColor="background1"/>
                <w:sz w:val="20"/>
                <w:szCs w:val="20"/>
              </w:rPr>
            </w:pPr>
            <w:r w:rsidRPr="003D0E2E">
              <w:rPr>
                <w:rFonts w:asciiTheme="minorHAnsi" w:eastAsia="Times New Roman" w:hAnsiTheme="minorHAnsi" w:cstheme="minorHAnsi"/>
                <w:b/>
                <w:bCs/>
                <w:color w:val="FFFFFF" w:themeColor="background1"/>
                <w:sz w:val="20"/>
                <w:szCs w:val="20"/>
              </w:rPr>
              <w:t xml:space="preserve">TARIFAS POR PERSONA EN USD (Mínimo 2 pasajeros viajando juntos) </w:t>
            </w:r>
            <w:r w:rsidRPr="003D0E2E">
              <w:rPr>
                <w:rFonts w:asciiTheme="minorHAnsi" w:eastAsia="Times New Roman" w:hAnsiTheme="minorHAnsi" w:cstheme="minorHAnsi"/>
                <w:b/>
                <w:bCs/>
                <w:color w:val="FFC000"/>
                <w:sz w:val="20"/>
                <w:szCs w:val="20"/>
              </w:rPr>
              <w:t>SERVICIOS REGULARES</w:t>
            </w:r>
          </w:p>
        </w:tc>
      </w:tr>
      <w:tr w:rsidR="00CF1B1F" w:rsidRPr="0074546E" w14:paraId="54771355" w14:textId="77777777" w:rsidTr="006019D7">
        <w:tc>
          <w:tcPr>
            <w:tcW w:w="255" w:type="pct"/>
            <w:shd w:val="clear" w:color="auto" w:fill="808080"/>
            <w:vAlign w:val="center"/>
          </w:tcPr>
          <w:p w14:paraId="46B82895"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CAT</w:t>
            </w:r>
          </w:p>
        </w:tc>
        <w:tc>
          <w:tcPr>
            <w:tcW w:w="1794" w:type="pct"/>
            <w:shd w:val="clear" w:color="auto" w:fill="808080"/>
            <w:vAlign w:val="center"/>
          </w:tcPr>
          <w:p w14:paraId="21F9B61F" w14:textId="767A0F61" w:rsidR="0014314B" w:rsidRPr="003D0E2E" w:rsidRDefault="00EA29D9" w:rsidP="006019D7">
            <w:pPr>
              <w:jc w:val="center"/>
              <w:rPr>
                <w:rFonts w:asciiTheme="minorHAnsi" w:eastAsia="Times New Roman" w:hAnsiTheme="minorHAnsi" w:cstheme="minorHAnsi"/>
                <w:b/>
                <w:bCs/>
                <w:color w:val="FFFFFF" w:themeColor="background1"/>
                <w:sz w:val="18"/>
                <w:szCs w:val="18"/>
              </w:rPr>
            </w:pPr>
            <w:r w:rsidRPr="003D0E2E">
              <w:rPr>
                <w:rFonts w:asciiTheme="minorHAnsi" w:eastAsia="Times New Roman" w:hAnsiTheme="minorHAnsi" w:cstheme="minorHAnsi"/>
                <w:b/>
                <w:bCs/>
                <w:color w:val="FFFFFF" w:themeColor="background1"/>
                <w:sz w:val="18"/>
                <w:szCs w:val="18"/>
              </w:rPr>
              <w:t>BARRANQUILLA</w:t>
            </w:r>
          </w:p>
        </w:tc>
        <w:tc>
          <w:tcPr>
            <w:tcW w:w="385" w:type="pct"/>
            <w:shd w:val="clear" w:color="auto" w:fill="808080"/>
            <w:vAlign w:val="center"/>
          </w:tcPr>
          <w:p w14:paraId="03CC7C83" w14:textId="77777777" w:rsidR="0014314B" w:rsidRPr="003D0E2E" w:rsidRDefault="0014314B" w:rsidP="006019D7">
            <w:pPr>
              <w:jc w:val="center"/>
              <w:rPr>
                <w:rFonts w:asciiTheme="minorHAnsi" w:eastAsia="Times New Roman" w:hAnsiTheme="minorHAnsi" w:cstheme="minorHAnsi"/>
                <w:b/>
                <w:bCs/>
                <w:color w:val="FFFFFF" w:themeColor="background1"/>
                <w:sz w:val="18"/>
                <w:szCs w:val="18"/>
              </w:rPr>
            </w:pPr>
            <w:r w:rsidRPr="003D0E2E">
              <w:rPr>
                <w:rFonts w:asciiTheme="minorHAnsi" w:eastAsia="Times New Roman" w:hAnsiTheme="minorHAnsi" w:cstheme="minorHAnsi"/>
                <w:b/>
                <w:bCs/>
                <w:color w:val="FFFFFF" w:themeColor="background1"/>
                <w:sz w:val="18"/>
                <w:szCs w:val="18"/>
              </w:rPr>
              <w:t>SGL</w:t>
            </w:r>
          </w:p>
        </w:tc>
        <w:tc>
          <w:tcPr>
            <w:tcW w:w="385" w:type="pct"/>
            <w:shd w:val="clear" w:color="auto" w:fill="808080"/>
            <w:vAlign w:val="center"/>
          </w:tcPr>
          <w:p w14:paraId="56D1585F" w14:textId="77777777" w:rsidR="0014314B" w:rsidRPr="003D0E2E" w:rsidRDefault="0014314B" w:rsidP="006019D7">
            <w:pPr>
              <w:jc w:val="center"/>
              <w:rPr>
                <w:rFonts w:asciiTheme="minorHAnsi" w:eastAsia="Times New Roman" w:hAnsiTheme="minorHAnsi" w:cstheme="minorHAnsi"/>
                <w:b/>
                <w:bCs/>
                <w:color w:val="FFFFFF" w:themeColor="background1"/>
                <w:sz w:val="18"/>
                <w:szCs w:val="18"/>
              </w:rPr>
            </w:pPr>
            <w:r w:rsidRPr="003D0E2E">
              <w:rPr>
                <w:rFonts w:asciiTheme="minorHAnsi" w:eastAsia="Times New Roman" w:hAnsiTheme="minorHAnsi" w:cstheme="minorHAnsi"/>
                <w:b/>
                <w:bCs/>
                <w:color w:val="FFFFFF" w:themeColor="background1"/>
                <w:sz w:val="18"/>
                <w:szCs w:val="18"/>
              </w:rPr>
              <w:t>N. Adic.</w:t>
            </w:r>
          </w:p>
        </w:tc>
        <w:tc>
          <w:tcPr>
            <w:tcW w:w="385" w:type="pct"/>
            <w:shd w:val="clear" w:color="auto" w:fill="808080"/>
            <w:vAlign w:val="center"/>
          </w:tcPr>
          <w:p w14:paraId="383829DA" w14:textId="77777777" w:rsidR="0014314B" w:rsidRPr="003D0E2E" w:rsidRDefault="0014314B" w:rsidP="006019D7">
            <w:pPr>
              <w:jc w:val="center"/>
              <w:rPr>
                <w:rFonts w:asciiTheme="minorHAnsi" w:eastAsia="Times New Roman" w:hAnsiTheme="minorHAnsi" w:cstheme="minorHAnsi"/>
                <w:b/>
                <w:bCs/>
                <w:color w:val="FFFFFF" w:themeColor="background1"/>
                <w:sz w:val="18"/>
                <w:szCs w:val="18"/>
              </w:rPr>
            </w:pPr>
            <w:r w:rsidRPr="003D0E2E">
              <w:rPr>
                <w:rFonts w:asciiTheme="minorHAnsi" w:eastAsia="Times New Roman" w:hAnsiTheme="minorHAnsi" w:cstheme="minorHAnsi"/>
                <w:b/>
                <w:bCs/>
                <w:color w:val="FFFFFF" w:themeColor="background1"/>
                <w:sz w:val="18"/>
                <w:szCs w:val="18"/>
              </w:rPr>
              <w:t>DBL</w:t>
            </w:r>
          </w:p>
        </w:tc>
        <w:tc>
          <w:tcPr>
            <w:tcW w:w="384" w:type="pct"/>
            <w:shd w:val="clear" w:color="auto" w:fill="808080"/>
            <w:vAlign w:val="center"/>
          </w:tcPr>
          <w:p w14:paraId="5DAA54E7"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N. Adic.</w:t>
            </w:r>
          </w:p>
        </w:tc>
        <w:tc>
          <w:tcPr>
            <w:tcW w:w="321" w:type="pct"/>
            <w:shd w:val="clear" w:color="auto" w:fill="808080"/>
            <w:vAlign w:val="center"/>
          </w:tcPr>
          <w:p w14:paraId="6A881169"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TPL</w:t>
            </w:r>
          </w:p>
        </w:tc>
        <w:tc>
          <w:tcPr>
            <w:tcW w:w="385" w:type="pct"/>
            <w:shd w:val="clear" w:color="auto" w:fill="808080"/>
            <w:vAlign w:val="center"/>
          </w:tcPr>
          <w:p w14:paraId="0110CDC7"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N. Adic.</w:t>
            </w:r>
          </w:p>
        </w:tc>
        <w:tc>
          <w:tcPr>
            <w:tcW w:w="326" w:type="pct"/>
            <w:shd w:val="clear" w:color="auto" w:fill="808080"/>
            <w:vAlign w:val="center"/>
          </w:tcPr>
          <w:p w14:paraId="7CB2FC98"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CHD</w:t>
            </w:r>
          </w:p>
        </w:tc>
        <w:tc>
          <w:tcPr>
            <w:tcW w:w="380" w:type="pct"/>
            <w:shd w:val="clear" w:color="auto" w:fill="808080"/>
            <w:vAlign w:val="center"/>
          </w:tcPr>
          <w:p w14:paraId="799140FD" w14:textId="77777777" w:rsidR="0014314B" w:rsidRPr="003D0E2E" w:rsidRDefault="0014314B" w:rsidP="006019D7">
            <w:pPr>
              <w:jc w:val="center"/>
              <w:rPr>
                <w:rFonts w:asciiTheme="majorHAnsi" w:eastAsia="Times New Roman" w:hAnsiTheme="majorHAnsi" w:cstheme="majorHAnsi"/>
                <w:b/>
                <w:bCs/>
                <w:color w:val="FFFFFF" w:themeColor="background1"/>
                <w:sz w:val="18"/>
                <w:szCs w:val="18"/>
              </w:rPr>
            </w:pPr>
            <w:r w:rsidRPr="003D0E2E">
              <w:rPr>
                <w:rFonts w:asciiTheme="majorHAnsi" w:eastAsia="Times New Roman" w:hAnsiTheme="majorHAnsi" w:cstheme="majorHAnsi"/>
                <w:b/>
                <w:bCs/>
                <w:color w:val="FFFFFF" w:themeColor="background1"/>
                <w:sz w:val="18"/>
                <w:szCs w:val="18"/>
              </w:rPr>
              <w:t>N. Adic.</w:t>
            </w:r>
          </w:p>
        </w:tc>
      </w:tr>
      <w:tr w:rsidR="00373833" w:rsidRPr="00165859" w14:paraId="50283D2E" w14:textId="77777777" w:rsidTr="00373833">
        <w:tc>
          <w:tcPr>
            <w:tcW w:w="255" w:type="pct"/>
            <w:vMerge w:val="restart"/>
            <w:shd w:val="clear" w:color="auto" w:fill="EDEDED"/>
            <w:vAlign w:val="center"/>
          </w:tcPr>
          <w:p w14:paraId="35C4F68F" w14:textId="6236512C" w:rsidR="00373833" w:rsidRDefault="00373833" w:rsidP="00373833">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p>
        </w:tc>
        <w:tc>
          <w:tcPr>
            <w:tcW w:w="1794" w:type="pct"/>
            <w:shd w:val="clear" w:color="auto" w:fill="EDEDED"/>
            <w:vAlign w:val="center"/>
          </w:tcPr>
          <w:p w14:paraId="6033ABEE" w14:textId="3D73CECB"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Estelar Alto Prado /</w:t>
            </w:r>
            <w:r w:rsidRPr="003D0E2E">
              <w:rPr>
                <w:rFonts w:asciiTheme="minorHAnsi" w:hAnsiTheme="minorHAnsi" w:cstheme="minorHAnsi"/>
                <w:color w:val="000000"/>
                <w:sz w:val="20"/>
                <w:szCs w:val="20"/>
              </w:rPr>
              <w:t xml:space="preserve"> Superior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3957BD73" w14:textId="4D24EA5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865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760BC582" w14:textId="53B355F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164</w:t>
            </w:r>
          </w:p>
        </w:tc>
        <w:tc>
          <w:tcPr>
            <w:tcW w:w="385" w:type="pct"/>
            <w:tcBorders>
              <w:top w:val="nil"/>
              <w:left w:val="nil"/>
              <w:bottom w:val="single" w:sz="4" w:space="0" w:color="auto"/>
              <w:right w:val="single" w:sz="4" w:space="0" w:color="auto"/>
            </w:tcBorders>
            <w:shd w:val="clear" w:color="auto" w:fill="E7E6E6" w:themeFill="background2"/>
            <w:vAlign w:val="center"/>
          </w:tcPr>
          <w:p w14:paraId="3CA4F92C" w14:textId="4F6DBD51"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620</w:t>
            </w:r>
          </w:p>
        </w:tc>
        <w:tc>
          <w:tcPr>
            <w:tcW w:w="384" w:type="pct"/>
            <w:tcBorders>
              <w:top w:val="nil"/>
              <w:left w:val="nil"/>
              <w:bottom w:val="single" w:sz="4" w:space="0" w:color="auto"/>
              <w:right w:val="single" w:sz="8" w:space="0" w:color="auto"/>
            </w:tcBorders>
            <w:shd w:val="clear" w:color="auto" w:fill="E7E6E6" w:themeFill="background2"/>
            <w:vAlign w:val="center"/>
          </w:tcPr>
          <w:p w14:paraId="1FF7EB06" w14:textId="10F7A78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83</w:t>
            </w:r>
          </w:p>
        </w:tc>
        <w:tc>
          <w:tcPr>
            <w:tcW w:w="321" w:type="pct"/>
            <w:tcBorders>
              <w:top w:val="nil"/>
              <w:left w:val="nil"/>
              <w:bottom w:val="single" w:sz="4" w:space="0" w:color="auto"/>
              <w:right w:val="single" w:sz="4" w:space="0" w:color="auto"/>
            </w:tcBorders>
            <w:shd w:val="clear" w:color="auto" w:fill="E7E6E6" w:themeFill="background2"/>
            <w:vAlign w:val="center"/>
          </w:tcPr>
          <w:p w14:paraId="04FFF716" w14:textId="5B7A007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585</w:t>
            </w:r>
          </w:p>
        </w:tc>
        <w:tc>
          <w:tcPr>
            <w:tcW w:w="385" w:type="pct"/>
            <w:tcBorders>
              <w:top w:val="nil"/>
              <w:left w:val="nil"/>
              <w:bottom w:val="single" w:sz="4" w:space="0" w:color="auto"/>
              <w:right w:val="single" w:sz="8" w:space="0" w:color="auto"/>
            </w:tcBorders>
            <w:shd w:val="clear" w:color="auto" w:fill="E7E6E6" w:themeFill="background2"/>
            <w:vAlign w:val="center"/>
          </w:tcPr>
          <w:p w14:paraId="6AB6B96B" w14:textId="4EF1EE7B"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70</w:t>
            </w:r>
          </w:p>
        </w:tc>
        <w:tc>
          <w:tcPr>
            <w:tcW w:w="326" w:type="pct"/>
            <w:tcBorders>
              <w:top w:val="nil"/>
              <w:left w:val="nil"/>
              <w:bottom w:val="single" w:sz="4" w:space="0" w:color="auto"/>
              <w:right w:val="single" w:sz="4" w:space="0" w:color="auto"/>
            </w:tcBorders>
            <w:shd w:val="clear" w:color="auto" w:fill="E7E6E6" w:themeFill="background2"/>
            <w:vAlign w:val="center"/>
          </w:tcPr>
          <w:p w14:paraId="7EF42113" w14:textId="45F75F6B"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430</w:t>
            </w:r>
          </w:p>
        </w:tc>
        <w:tc>
          <w:tcPr>
            <w:tcW w:w="380" w:type="pct"/>
            <w:tcBorders>
              <w:top w:val="nil"/>
              <w:left w:val="nil"/>
              <w:bottom w:val="single" w:sz="4" w:space="0" w:color="auto"/>
              <w:right w:val="single" w:sz="8" w:space="0" w:color="auto"/>
            </w:tcBorders>
            <w:shd w:val="clear" w:color="auto" w:fill="E7E6E6" w:themeFill="background2"/>
            <w:vAlign w:val="center"/>
          </w:tcPr>
          <w:p w14:paraId="76A5C29F" w14:textId="30F8F87F"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19</w:t>
            </w:r>
          </w:p>
        </w:tc>
      </w:tr>
      <w:tr w:rsidR="00373833" w:rsidRPr="00165859" w14:paraId="134A2EFE" w14:textId="77777777" w:rsidTr="00373833">
        <w:tc>
          <w:tcPr>
            <w:tcW w:w="255" w:type="pct"/>
            <w:vMerge/>
            <w:shd w:val="clear" w:color="auto" w:fill="EDEDED"/>
            <w:vAlign w:val="center"/>
          </w:tcPr>
          <w:p w14:paraId="32BFEB73" w14:textId="2624536C" w:rsidR="00373833"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07B8572C" w14:textId="60A0CF37"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Faranda Collection Barranquilla</w:t>
            </w:r>
            <w:r w:rsidRPr="003D0E2E">
              <w:rPr>
                <w:rFonts w:asciiTheme="minorHAnsi" w:hAnsiTheme="minorHAnsi" w:cstheme="minorHAnsi"/>
                <w:color w:val="000000"/>
                <w:sz w:val="20"/>
                <w:szCs w:val="20"/>
              </w:rPr>
              <w:t xml:space="preserve"> / Premium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45F4F5E5" w14:textId="04689B0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780</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618A33E5" w14:textId="30366865"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135</w:t>
            </w:r>
          </w:p>
        </w:tc>
        <w:tc>
          <w:tcPr>
            <w:tcW w:w="385" w:type="pct"/>
            <w:tcBorders>
              <w:top w:val="nil"/>
              <w:left w:val="nil"/>
              <w:bottom w:val="single" w:sz="4" w:space="0" w:color="auto"/>
              <w:right w:val="single" w:sz="4" w:space="0" w:color="auto"/>
            </w:tcBorders>
            <w:shd w:val="clear" w:color="auto" w:fill="E7E6E6" w:themeFill="background2"/>
            <w:vAlign w:val="center"/>
          </w:tcPr>
          <w:p w14:paraId="0DF5D301" w14:textId="36FA40AF"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580</w:t>
            </w:r>
          </w:p>
        </w:tc>
        <w:tc>
          <w:tcPr>
            <w:tcW w:w="384" w:type="pct"/>
            <w:tcBorders>
              <w:top w:val="nil"/>
              <w:left w:val="nil"/>
              <w:bottom w:val="single" w:sz="4" w:space="0" w:color="auto"/>
              <w:right w:val="single" w:sz="8" w:space="0" w:color="auto"/>
            </w:tcBorders>
            <w:shd w:val="clear" w:color="auto" w:fill="E7E6E6" w:themeFill="background2"/>
            <w:vAlign w:val="center"/>
          </w:tcPr>
          <w:p w14:paraId="2AAC75AD" w14:textId="72584A1B"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69</w:t>
            </w:r>
          </w:p>
        </w:tc>
        <w:tc>
          <w:tcPr>
            <w:tcW w:w="321" w:type="pct"/>
            <w:tcBorders>
              <w:top w:val="nil"/>
              <w:left w:val="nil"/>
              <w:bottom w:val="single" w:sz="4" w:space="0" w:color="auto"/>
              <w:right w:val="single" w:sz="4" w:space="0" w:color="auto"/>
            </w:tcBorders>
            <w:shd w:val="clear" w:color="auto" w:fill="E7E6E6" w:themeFill="background2"/>
            <w:vAlign w:val="center"/>
          </w:tcPr>
          <w:p w14:paraId="352B3D0C" w14:textId="789AE1B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555</w:t>
            </w:r>
          </w:p>
        </w:tc>
        <w:tc>
          <w:tcPr>
            <w:tcW w:w="385" w:type="pct"/>
            <w:tcBorders>
              <w:top w:val="nil"/>
              <w:left w:val="nil"/>
              <w:bottom w:val="single" w:sz="4" w:space="0" w:color="auto"/>
              <w:right w:val="single" w:sz="8" w:space="0" w:color="auto"/>
            </w:tcBorders>
            <w:shd w:val="clear" w:color="auto" w:fill="E7E6E6" w:themeFill="background2"/>
            <w:vAlign w:val="center"/>
          </w:tcPr>
          <w:p w14:paraId="56D1CEF9" w14:textId="4AF8B4C8"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60</w:t>
            </w:r>
          </w:p>
        </w:tc>
        <w:tc>
          <w:tcPr>
            <w:tcW w:w="326" w:type="pct"/>
            <w:tcBorders>
              <w:top w:val="nil"/>
              <w:left w:val="nil"/>
              <w:bottom w:val="single" w:sz="4" w:space="0" w:color="auto"/>
              <w:right w:val="single" w:sz="4" w:space="0" w:color="auto"/>
            </w:tcBorders>
            <w:shd w:val="clear" w:color="auto" w:fill="E7E6E6" w:themeFill="background2"/>
            <w:vAlign w:val="center"/>
          </w:tcPr>
          <w:p w14:paraId="49FE0996" w14:textId="1DFD358A"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440</w:t>
            </w:r>
          </w:p>
        </w:tc>
        <w:tc>
          <w:tcPr>
            <w:tcW w:w="380" w:type="pct"/>
            <w:tcBorders>
              <w:top w:val="nil"/>
              <w:left w:val="nil"/>
              <w:bottom w:val="single" w:sz="4" w:space="0" w:color="auto"/>
              <w:right w:val="single" w:sz="8" w:space="0" w:color="auto"/>
            </w:tcBorders>
            <w:shd w:val="clear" w:color="auto" w:fill="E7E6E6" w:themeFill="background2"/>
            <w:vAlign w:val="center"/>
          </w:tcPr>
          <w:p w14:paraId="31C2A53F" w14:textId="749989D0"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23</w:t>
            </w:r>
          </w:p>
        </w:tc>
      </w:tr>
      <w:tr w:rsidR="00373833" w:rsidRPr="00165859" w14:paraId="1B2EE374" w14:textId="77777777" w:rsidTr="00373833">
        <w:tc>
          <w:tcPr>
            <w:tcW w:w="255" w:type="pct"/>
            <w:vMerge/>
            <w:shd w:val="clear" w:color="auto" w:fill="EDEDED"/>
            <w:vAlign w:val="center"/>
          </w:tcPr>
          <w:p w14:paraId="1FF9763B" w14:textId="5A66D4CA" w:rsidR="00373833"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40397280" w14:textId="0220FF61"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Crowne Plaza</w:t>
            </w:r>
            <w:r w:rsidRPr="003D0E2E">
              <w:rPr>
                <w:rFonts w:asciiTheme="minorHAnsi" w:hAnsiTheme="minorHAnsi" w:cstheme="minorHAnsi"/>
                <w:color w:val="000000"/>
                <w:sz w:val="20"/>
                <w:szCs w:val="20"/>
              </w:rPr>
              <w:t xml:space="preserve"> /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76EA73C2" w14:textId="22E1078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875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1B67E2D3" w14:textId="0447EFAF"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168</w:t>
            </w:r>
          </w:p>
        </w:tc>
        <w:tc>
          <w:tcPr>
            <w:tcW w:w="385" w:type="pct"/>
            <w:tcBorders>
              <w:top w:val="nil"/>
              <w:left w:val="nil"/>
              <w:bottom w:val="single" w:sz="4" w:space="0" w:color="auto"/>
              <w:right w:val="single" w:sz="4" w:space="0" w:color="auto"/>
            </w:tcBorders>
            <w:shd w:val="clear" w:color="auto" w:fill="E7E6E6" w:themeFill="background2"/>
            <w:vAlign w:val="center"/>
          </w:tcPr>
          <w:p w14:paraId="7B756A2D" w14:textId="063ABC5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710</w:t>
            </w:r>
          </w:p>
        </w:tc>
        <w:tc>
          <w:tcPr>
            <w:tcW w:w="384" w:type="pct"/>
            <w:tcBorders>
              <w:top w:val="nil"/>
              <w:left w:val="nil"/>
              <w:bottom w:val="single" w:sz="4" w:space="0" w:color="auto"/>
              <w:right w:val="single" w:sz="8" w:space="0" w:color="auto"/>
            </w:tcBorders>
            <w:shd w:val="clear" w:color="auto" w:fill="E7E6E6" w:themeFill="background2"/>
            <w:vAlign w:val="center"/>
          </w:tcPr>
          <w:p w14:paraId="62774305" w14:textId="32962E58"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113</w:t>
            </w:r>
          </w:p>
        </w:tc>
        <w:tc>
          <w:tcPr>
            <w:tcW w:w="321" w:type="pct"/>
            <w:tcBorders>
              <w:top w:val="nil"/>
              <w:left w:val="nil"/>
              <w:bottom w:val="single" w:sz="4" w:space="0" w:color="auto"/>
              <w:right w:val="single" w:sz="4" w:space="0" w:color="auto"/>
            </w:tcBorders>
            <w:shd w:val="clear" w:color="auto" w:fill="E7E6E6" w:themeFill="background2"/>
            <w:vAlign w:val="center"/>
          </w:tcPr>
          <w:p w14:paraId="14530EA1" w14:textId="224CEECA"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650</w:t>
            </w:r>
          </w:p>
        </w:tc>
        <w:tc>
          <w:tcPr>
            <w:tcW w:w="385" w:type="pct"/>
            <w:tcBorders>
              <w:top w:val="nil"/>
              <w:left w:val="nil"/>
              <w:bottom w:val="single" w:sz="4" w:space="0" w:color="auto"/>
              <w:right w:val="single" w:sz="8" w:space="0" w:color="auto"/>
            </w:tcBorders>
            <w:shd w:val="clear" w:color="auto" w:fill="E7E6E6" w:themeFill="background2"/>
            <w:vAlign w:val="center"/>
          </w:tcPr>
          <w:p w14:paraId="5164FAF9" w14:textId="276BD77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93</w:t>
            </w:r>
          </w:p>
        </w:tc>
        <w:tc>
          <w:tcPr>
            <w:tcW w:w="326" w:type="pct"/>
            <w:tcBorders>
              <w:top w:val="nil"/>
              <w:left w:val="nil"/>
              <w:bottom w:val="single" w:sz="4" w:space="0" w:color="auto"/>
              <w:right w:val="single" w:sz="4" w:space="0" w:color="auto"/>
            </w:tcBorders>
            <w:shd w:val="clear" w:color="auto" w:fill="E7E6E6" w:themeFill="background2"/>
            <w:vAlign w:val="center"/>
          </w:tcPr>
          <w:p w14:paraId="29FCFD0C" w14:textId="621EE28A"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395</w:t>
            </w:r>
          </w:p>
        </w:tc>
        <w:tc>
          <w:tcPr>
            <w:tcW w:w="380" w:type="pct"/>
            <w:tcBorders>
              <w:top w:val="nil"/>
              <w:left w:val="nil"/>
              <w:bottom w:val="single" w:sz="4" w:space="0" w:color="auto"/>
              <w:right w:val="single" w:sz="8" w:space="0" w:color="auto"/>
            </w:tcBorders>
            <w:shd w:val="clear" w:color="auto" w:fill="E7E6E6" w:themeFill="background2"/>
            <w:vAlign w:val="center"/>
          </w:tcPr>
          <w:p w14:paraId="69847FFC" w14:textId="69C7EDF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8</w:t>
            </w:r>
          </w:p>
        </w:tc>
      </w:tr>
      <w:tr w:rsidR="00373833" w:rsidRPr="00165859" w14:paraId="1A5ECDD0" w14:textId="77777777" w:rsidTr="00373833">
        <w:tc>
          <w:tcPr>
            <w:tcW w:w="255" w:type="pct"/>
            <w:vMerge/>
            <w:shd w:val="clear" w:color="auto" w:fill="EDEDED"/>
            <w:vAlign w:val="center"/>
          </w:tcPr>
          <w:p w14:paraId="299729DC" w14:textId="2A6AA6FA" w:rsidR="00373833" w:rsidRPr="00CF1B1F"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272D957F" w14:textId="4981D13F" w:rsidR="00373833" w:rsidRPr="003D0E2E" w:rsidRDefault="00373833" w:rsidP="00373833">
            <w:pPr>
              <w:jc w:val="center"/>
              <w:rPr>
                <w:rFonts w:asciiTheme="minorHAnsi" w:eastAsia="Times New Roman" w:hAnsiTheme="minorHAnsi" w:cstheme="minorHAnsi"/>
                <w:sz w:val="20"/>
                <w:szCs w:val="20"/>
                <w:lang w:val="es-MX"/>
              </w:rPr>
            </w:pPr>
            <w:r w:rsidRPr="003D0E2E">
              <w:rPr>
                <w:rFonts w:asciiTheme="minorHAnsi" w:hAnsiTheme="minorHAnsi" w:cstheme="minorHAnsi"/>
                <w:b/>
                <w:bCs/>
                <w:color w:val="000000"/>
                <w:sz w:val="20"/>
                <w:szCs w:val="20"/>
              </w:rPr>
              <w:t>GHL Collection Barranquilla</w:t>
            </w:r>
            <w:r w:rsidRPr="003D0E2E">
              <w:rPr>
                <w:rFonts w:asciiTheme="minorHAnsi" w:hAnsiTheme="minorHAnsi" w:cstheme="minorHAnsi"/>
                <w:color w:val="000000"/>
                <w:sz w:val="20"/>
                <w:szCs w:val="20"/>
              </w:rPr>
              <w:t xml:space="preserve"> /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1ACCE1EF" w14:textId="38A0F359" w:rsidR="00373833" w:rsidRPr="00373833"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825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41045B86" w14:textId="6E59FAB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150</w:t>
            </w:r>
          </w:p>
        </w:tc>
        <w:tc>
          <w:tcPr>
            <w:tcW w:w="385" w:type="pct"/>
            <w:tcBorders>
              <w:top w:val="nil"/>
              <w:left w:val="nil"/>
              <w:bottom w:val="single" w:sz="4" w:space="0" w:color="auto"/>
              <w:right w:val="single" w:sz="4" w:space="0" w:color="auto"/>
            </w:tcBorders>
            <w:shd w:val="clear" w:color="auto" w:fill="E7E6E6" w:themeFill="background2"/>
            <w:vAlign w:val="center"/>
          </w:tcPr>
          <w:p w14:paraId="5F380B61" w14:textId="72B60F38"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600</w:t>
            </w:r>
          </w:p>
        </w:tc>
        <w:tc>
          <w:tcPr>
            <w:tcW w:w="384" w:type="pct"/>
            <w:tcBorders>
              <w:top w:val="nil"/>
              <w:left w:val="nil"/>
              <w:bottom w:val="single" w:sz="4" w:space="0" w:color="auto"/>
              <w:right w:val="single" w:sz="8" w:space="0" w:color="auto"/>
            </w:tcBorders>
            <w:shd w:val="clear" w:color="auto" w:fill="E7E6E6" w:themeFill="background2"/>
            <w:vAlign w:val="center"/>
          </w:tcPr>
          <w:p w14:paraId="04197111" w14:textId="49598C77"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75</w:t>
            </w:r>
          </w:p>
        </w:tc>
        <w:tc>
          <w:tcPr>
            <w:tcW w:w="321" w:type="pct"/>
            <w:tcBorders>
              <w:top w:val="nil"/>
              <w:left w:val="nil"/>
              <w:bottom w:val="single" w:sz="4" w:space="0" w:color="auto"/>
              <w:right w:val="single" w:sz="4" w:space="0" w:color="auto"/>
            </w:tcBorders>
            <w:shd w:val="clear" w:color="auto" w:fill="E7E6E6" w:themeFill="background2"/>
            <w:vAlign w:val="center"/>
          </w:tcPr>
          <w:p w14:paraId="5F135112" w14:textId="7BB5FA8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570</w:t>
            </w:r>
          </w:p>
        </w:tc>
        <w:tc>
          <w:tcPr>
            <w:tcW w:w="385" w:type="pct"/>
            <w:tcBorders>
              <w:top w:val="nil"/>
              <w:left w:val="nil"/>
              <w:bottom w:val="single" w:sz="4" w:space="0" w:color="auto"/>
              <w:right w:val="single" w:sz="8" w:space="0" w:color="auto"/>
            </w:tcBorders>
            <w:shd w:val="clear" w:color="auto" w:fill="E7E6E6" w:themeFill="background2"/>
            <w:vAlign w:val="center"/>
          </w:tcPr>
          <w:p w14:paraId="031A0CB7" w14:textId="4DEF150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65</w:t>
            </w:r>
          </w:p>
        </w:tc>
        <w:tc>
          <w:tcPr>
            <w:tcW w:w="326" w:type="pct"/>
            <w:tcBorders>
              <w:top w:val="nil"/>
              <w:left w:val="nil"/>
              <w:bottom w:val="single" w:sz="4" w:space="0" w:color="auto"/>
              <w:right w:val="single" w:sz="4" w:space="0" w:color="auto"/>
            </w:tcBorders>
            <w:shd w:val="clear" w:color="auto" w:fill="E7E6E6" w:themeFill="background2"/>
            <w:vAlign w:val="center"/>
          </w:tcPr>
          <w:p w14:paraId="19666E8C" w14:textId="79CD6680"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505</w:t>
            </w:r>
          </w:p>
        </w:tc>
        <w:tc>
          <w:tcPr>
            <w:tcW w:w="380" w:type="pct"/>
            <w:tcBorders>
              <w:top w:val="nil"/>
              <w:left w:val="nil"/>
              <w:bottom w:val="single" w:sz="4" w:space="0" w:color="auto"/>
              <w:right w:val="single" w:sz="8" w:space="0" w:color="auto"/>
            </w:tcBorders>
            <w:shd w:val="clear" w:color="auto" w:fill="E7E6E6" w:themeFill="background2"/>
            <w:vAlign w:val="center"/>
          </w:tcPr>
          <w:p w14:paraId="09ABAED5" w14:textId="19C19F49"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44</w:t>
            </w:r>
          </w:p>
        </w:tc>
      </w:tr>
      <w:tr w:rsidR="00373833" w:rsidRPr="00165859" w14:paraId="519F40FE" w14:textId="77777777" w:rsidTr="00373833">
        <w:tc>
          <w:tcPr>
            <w:tcW w:w="255" w:type="pct"/>
            <w:vMerge/>
            <w:shd w:val="clear" w:color="auto" w:fill="EDEDED"/>
            <w:vAlign w:val="center"/>
          </w:tcPr>
          <w:p w14:paraId="3BFDDA30" w14:textId="77777777" w:rsidR="00373833"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14A83C28" w14:textId="409F9369"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 xml:space="preserve">GHL Barranquilla </w:t>
            </w:r>
            <w:r w:rsidRPr="003D0E2E">
              <w:rPr>
                <w:rFonts w:asciiTheme="minorHAnsi" w:hAnsiTheme="minorHAnsi" w:cstheme="minorHAnsi"/>
                <w:color w:val="000000"/>
                <w:sz w:val="20"/>
                <w:szCs w:val="20"/>
              </w:rPr>
              <w:t>/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15188068" w14:textId="2CBA0D9D"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790</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6802E042" w14:textId="0A9A54D1"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139</w:t>
            </w:r>
          </w:p>
        </w:tc>
        <w:tc>
          <w:tcPr>
            <w:tcW w:w="385" w:type="pct"/>
            <w:tcBorders>
              <w:top w:val="nil"/>
              <w:left w:val="nil"/>
              <w:bottom w:val="single" w:sz="4" w:space="0" w:color="auto"/>
              <w:right w:val="single" w:sz="4" w:space="0" w:color="auto"/>
            </w:tcBorders>
            <w:shd w:val="clear" w:color="auto" w:fill="E7E6E6" w:themeFill="background2"/>
            <w:vAlign w:val="center"/>
          </w:tcPr>
          <w:p w14:paraId="516232F2" w14:textId="73C871EA"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585</w:t>
            </w:r>
          </w:p>
        </w:tc>
        <w:tc>
          <w:tcPr>
            <w:tcW w:w="384" w:type="pct"/>
            <w:tcBorders>
              <w:top w:val="nil"/>
              <w:left w:val="nil"/>
              <w:bottom w:val="single" w:sz="4" w:space="0" w:color="auto"/>
              <w:right w:val="single" w:sz="8" w:space="0" w:color="auto"/>
            </w:tcBorders>
            <w:shd w:val="clear" w:color="auto" w:fill="E7E6E6" w:themeFill="background2"/>
            <w:vAlign w:val="center"/>
          </w:tcPr>
          <w:p w14:paraId="3F494821" w14:textId="4C724251"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70</w:t>
            </w:r>
          </w:p>
        </w:tc>
        <w:tc>
          <w:tcPr>
            <w:tcW w:w="321" w:type="pct"/>
            <w:tcBorders>
              <w:top w:val="nil"/>
              <w:left w:val="nil"/>
              <w:bottom w:val="single" w:sz="4" w:space="0" w:color="auto"/>
              <w:right w:val="single" w:sz="4" w:space="0" w:color="auto"/>
            </w:tcBorders>
            <w:shd w:val="clear" w:color="auto" w:fill="E7E6E6" w:themeFill="background2"/>
            <w:vAlign w:val="center"/>
          </w:tcPr>
          <w:p w14:paraId="7960E823" w14:textId="43AB9C0E"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550</w:t>
            </w:r>
          </w:p>
        </w:tc>
        <w:tc>
          <w:tcPr>
            <w:tcW w:w="385" w:type="pct"/>
            <w:tcBorders>
              <w:top w:val="nil"/>
              <w:left w:val="nil"/>
              <w:bottom w:val="single" w:sz="4" w:space="0" w:color="auto"/>
              <w:right w:val="single" w:sz="8" w:space="0" w:color="auto"/>
            </w:tcBorders>
            <w:shd w:val="clear" w:color="auto" w:fill="E7E6E6" w:themeFill="background2"/>
            <w:vAlign w:val="center"/>
          </w:tcPr>
          <w:p w14:paraId="15B671DD" w14:textId="607F0FBE"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59</w:t>
            </w:r>
          </w:p>
        </w:tc>
        <w:tc>
          <w:tcPr>
            <w:tcW w:w="326" w:type="pct"/>
            <w:tcBorders>
              <w:top w:val="nil"/>
              <w:left w:val="nil"/>
              <w:bottom w:val="single" w:sz="4" w:space="0" w:color="auto"/>
              <w:right w:val="single" w:sz="4" w:space="0" w:color="auto"/>
            </w:tcBorders>
            <w:shd w:val="clear" w:color="auto" w:fill="E7E6E6" w:themeFill="background2"/>
            <w:vAlign w:val="center"/>
          </w:tcPr>
          <w:p w14:paraId="133AFB89" w14:textId="5E2FA116"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490</w:t>
            </w:r>
          </w:p>
        </w:tc>
        <w:tc>
          <w:tcPr>
            <w:tcW w:w="380" w:type="pct"/>
            <w:tcBorders>
              <w:top w:val="nil"/>
              <w:left w:val="nil"/>
              <w:bottom w:val="single" w:sz="4" w:space="0" w:color="auto"/>
              <w:right w:val="single" w:sz="8" w:space="0" w:color="auto"/>
            </w:tcBorders>
            <w:shd w:val="clear" w:color="auto" w:fill="E7E6E6" w:themeFill="background2"/>
            <w:vAlign w:val="center"/>
          </w:tcPr>
          <w:p w14:paraId="58D07ED9" w14:textId="125770B8"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39</w:t>
            </w:r>
          </w:p>
        </w:tc>
      </w:tr>
      <w:tr w:rsidR="00373833" w:rsidRPr="00165859" w14:paraId="7D91C1FE" w14:textId="77777777" w:rsidTr="00373833">
        <w:tc>
          <w:tcPr>
            <w:tcW w:w="255" w:type="pct"/>
            <w:vMerge/>
            <w:shd w:val="clear" w:color="auto" w:fill="EDEDED"/>
            <w:vAlign w:val="center"/>
          </w:tcPr>
          <w:p w14:paraId="2D1F6F21" w14:textId="77777777" w:rsidR="00373833"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29F70D25" w14:textId="6E9AC929" w:rsidR="00373833" w:rsidRPr="003D0E2E" w:rsidRDefault="00373833" w:rsidP="00373833">
            <w:pPr>
              <w:jc w:val="center"/>
              <w:rPr>
                <w:rFonts w:asciiTheme="minorHAnsi" w:hAnsiTheme="minorHAnsi" w:cstheme="minorHAnsi"/>
                <w:color w:val="000000"/>
                <w:sz w:val="20"/>
                <w:szCs w:val="20"/>
              </w:rPr>
            </w:pPr>
            <w:r w:rsidRPr="003D0E2E">
              <w:rPr>
                <w:rFonts w:asciiTheme="minorHAnsi" w:hAnsiTheme="minorHAnsi" w:cstheme="minorHAnsi"/>
                <w:b/>
                <w:bCs/>
                <w:color w:val="000000"/>
                <w:sz w:val="20"/>
                <w:szCs w:val="20"/>
              </w:rPr>
              <w:t>Holiday Inn Express BAQ</w:t>
            </w:r>
            <w:r w:rsidRPr="003D0E2E">
              <w:rPr>
                <w:rFonts w:asciiTheme="minorHAnsi" w:hAnsiTheme="minorHAnsi" w:cstheme="minorHAnsi"/>
                <w:color w:val="000000"/>
                <w:sz w:val="20"/>
                <w:szCs w:val="20"/>
              </w:rPr>
              <w:t xml:space="preserve"> /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05C01B36" w14:textId="4A02DC87"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745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35E0A722" w14:textId="3A20C36E"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124</w:t>
            </w:r>
          </w:p>
        </w:tc>
        <w:tc>
          <w:tcPr>
            <w:tcW w:w="385" w:type="pct"/>
            <w:tcBorders>
              <w:top w:val="nil"/>
              <w:left w:val="nil"/>
              <w:bottom w:val="single" w:sz="4" w:space="0" w:color="auto"/>
              <w:right w:val="single" w:sz="4" w:space="0" w:color="auto"/>
            </w:tcBorders>
            <w:shd w:val="clear" w:color="auto" w:fill="E7E6E6" w:themeFill="background2"/>
            <w:vAlign w:val="center"/>
          </w:tcPr>
          <w:p w14:paraId="067885E4" w14:textId="21F8F0F0"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600</w:t>
            </w:r>
          </w:p>
        </w:tc>
        <w:tc>
          <w:tcPr>
            <w:tcW w:w="384" w:type="pct"/>
            <w:tcBorders>
              <w:top w:val="nil"/>
              <w:left w:val="nil"/>
              <w:bottom w:val="single" w:sz="4" w:space="0" w:color="auto"/>
              <w:right w:val="single" w:sz="8" w:space="0" w:color="auto"/>
            </w:tcBorders>
            <w:shd w:val="clear" w:color="auto" w:fill="E7E6E6" w:themeFill="background2"/>
            <w:vAlign w:val="center"/>
          </w:tcPr>
          <w:p w14:paraId="58B53AB1" w14:textId="3CD6A4D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75</w:t>
            </w:r>
          </w:p>
        </w:tc>
        <w:tc>
          <w:tcPr>
            <w:tcW w:w="321" w:type="pct"/>
            <w:tcBorders>
              <w:top w:val="nil"/>
              <w:left w:val="nil"/>
              <w:bottom w:val="single" w:sz="4" w:space="0" w:color="auto"/>
              <w:right w:val="single" w:sz="4" w:space="0" w:color="auto"/>
            </w:tcBorders>
            <w:shd w:val="clear" w:color="auto" w:fill="E7E6E6" w:themeFill="background2"/>
            <w:vAlign w:val="center"/>
          </w:tcPr>
          <w:p w14:paraId="3B99815A" w14:textId="75E02BB1"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570</w:t>
            </w:r>
          </w:p>
        </w:tc>
        <w:tc>
          <w:tcPr>
            <w:tcW w:w="385" w:type="pct"/>
            <w:tcBorders>
              <w:top w:val="nil"/>
              <w:left w:val="nil"/>
              <w:bottom w:val="single" w:sz="4" w:space="0" w:color="auto"/>
              <w:right w:val="single" w:sz="8" w:space="0" w:color="auto"/>
            </w:tcBorders>
            <w:shd w:val="clear" w:color="auto" w:fill="E7E6E6" w:themeFill="background2"/>
            <w:vAlign w:val="center"/>
          </w:tcPr>
          <w:p w14:paraId="0B042680" w14:textId="78E6EE9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65</w:t>
            </w:r>
          </w:p>
        </w:tc>
        <w:tc>
          <w:tcPr>
            <w:tcW w:w="326" w:type="pct"/>
            <w:tcBorders>
              <w:top w:val="nil"/>
              <w:left w:val="nil"/>
              <w:bottom w:val="single" w:sz="4" w:space="0" w:color="auto"/>
              <w:right w:val="single" w:sz="4" w:space="0" w:color="auto"/>
            </w:tcBorders>
            <w:shd w:val="clear" w:color="auto" w:fill="E7E6E6" w:themeFill="background2"/>
            <w:vAlign w:val="center"/>
          </w:tcPr>
          <w:p w14:paraId="3945B6F2" w14:textId="583C5D4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375</w:t>
            </w:r>
          </w:p>
        </w:tc>
        <w:tc>
          <w:tcPr>
            <w:tcW w:w="380" w:type="pct"/>
            <w:tcBorders>
              <w:top w:val="nil"/>
              <w:left w:val="nil"/>
              <w:bottom w:val="single" w:sz="4" w:space="0" w:color="auto"/>
              <w:right w:val="single" w:sz="8" w:space="0" w:color="auto"/>
            </w:tcBorders>
            <w:shd w:val="clear" w:color="auto" w:fill="E7E6E6" w:themeFill="background2"/>
            <w:vAlign w:val="center"/>
          </w:tcPr>
          <w:p w14:paraId="42882F77" w14:textId="115945C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0</w:t>
            </w:r>
          </w:p>
        </w:tc>
      </w:tr>
      <w:tr w:rsidR="00373833" w:rsidRPr="00165859" w14:paraId="4A3999E0" w14:textId="77777777" w:rsidTr="00373833">
        <w:tc>
          <w:tcPr>
            <w:tcW w:w="255" w:type="pct"/>
            <w:vMerge/>
            <w:shd w:val="clear" w:color="auto" w:fill="EDEDED"/>
            <w:vAlign w:val="center"/>
          </w:tcPr>
          <w:p w14:paraId="60DDD049" w14:textId="77777777" w:rsidR="00373833"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388C7675" w14:textId="5D7B524F"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Radisson Diamond</w:t>
            </w:r>
            <w:r w:rsidRPr="003D0E2E">
              <w:rPr>
                <w:rFonts w:asciiTheme="minorHAnsi" w:hAnsiTheme="minorHAnsi" w:cstheme="minorHAnsi"/>
                <w:color w:val="000000"/>
                <w:sz w:val="20"/>
                <w:szCs w:val="20"/>
              </w:rPr>
              <w:t xml:space="preserve"> /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7FA93C98" w14:textId="5D02D772"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755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1A86881C" w14:textId="707FE49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128</w:t>
            </w:r>
          </w:p>
        </w:tc>
        <w:tc>
          <w:tcPr>
            <w:tcW w:w="385" w:type="pct"/>
            <w:tcBorders>
              <w:top w:val="nil"/>
              <w:left w:val="nil"/>
              <w:bottom w:val="single" w:sz="4" w:space="0" w:color="auto"/>
              <w:right w:val="single" w:sz="4" w:space="0" w:color="auto"/>
            </w:tcBorders>
            <w:shd w:val="clear" w:color="auto" w:fill="E7E6E6" w:themeFill="background2"/>
            <w:vAlign w:val="center"/>
          </w:tcPr>
          <w:p w14:paraId="36205B6F" w14:textId="3649EAD1"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565</w:t>
            </w:r>
          </w:p>
        </w:tc>
        <w:tc>
          <w:tcPr>
            <w:tcW w:w="384" w:type="pct"/>
            <w:tcBorders>
              <w:top w:val="nil"/>
              <w:left w:val="nil"/>
              <w:bottom w:val="single" w:sz="4" w:space="0" w:color="auto"/>
              <w:right w:val="single" w:sz="8" w:space="0" w:color="auto"/>
            </w:tcBorders>
            <w:shd w:val="clear" w:color="auto" w:fill="E7E6E6" w:themeFill="background2"/>
            <w:vAlign w:val="center"/>
          </w:tcPr>
          <w:p w14:paraId="1260932F" w14:textId="4F5A15C6"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64</w:t>
            </w:r>
          </w:p>
        </w:tc>
        <w:tc>
          <w:tcPr>
            <w:tcW w:w="321" w:type="pct"/>
            <w:tcBorders>
              <w:top w:val="nil"/>
              <w:left w:val="nil"/>
              <w:bottom w:val="single" w:sz="4" w:space="0" w:color="auto"/>
              <w:right w:val="single" w:sz="4" w:space="0" w:color="auto"/>
            </w:tcBorders>
            <w:shd w:val="clear" w:color="auto" w:fill="E7E6E6" w:themeFill="background2"/>
            <w:vAlign w:val="center"/>
          </w:tcPr>
          <w:p w14:paraId="1DFB2E18" w14:textId="31EE5A6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540</w:t>
            </w:r>
          </w:p>
        </w:tc>
        <w:tc>
          <w:tcPr>
            <w:tcW w:w="385" w:type="pct"/>
            <w:tcBorders>
              <w:top w:val="nil"/>
              <w:left w:val="nil"/>
              <w:bottom w:val="single" w:sz="4" w:space="0" w:color="auto"/>
              <w:right w:val="single" w:sz="8" w:space="0" w:color="auto"/>
            </w:tcBorders>
            <w:shd w:val="clear" w:color="auto" w:fill="E7E6E6" w:themeFill="background2"/>
            <w:vAlign w:val="center"/>
          </w:tcPr>
          <w:p w14:paraId="48241527" w14:textId="13BCD9C8"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55</w:t>
            </w:r>
          </w:p>
        </w:tc>
        <w:tc>
          <w:tcPr>
            <w:tcW w:w="326" w:type="pct"/>
            <w:tcBorders>
              <w:top w:val="nil"/>
              <w:left w:val="nil"/>
              <w:bottom w:val="single" w:sz="4" w:space="0" w:color="auto"/>
              <w:right w:val="single" w:sz="4" w:space="0" w:color="auto"/>
            </w:tcBorders>
            <w:shd w:val="clear" w:color="auto" w:fill="E7E6E6" w:themeFill="background2"/>
            <w:vAlign w:val="center"/>
          </w:tcPr>
          <w:p w14:paraId="2B4C491E" w14:textId="2011B87C"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490</w:t>
            </w:r>
          </w:p>
        </w:tc>
        <w:tc>
          <w:tcPr>
            <w:tcW w:w="380" w:type="pct"/>
            <w:tcBorders>
              <w:top w:val="nil"/>
              <w:left w:val="nil"/>
              <w:bottom w:val="single" w:sz="4" w:space="0" w:color="auto"/>
              <w:right w:val="single" w:sz="8" w:space="0" w:color="auto"/>
            </w:tcBorders>
            <w:shd w:val="clear" w:color="auto" w:fill="E7E6E6" w:themeFill="background2"/>
            <w:vAlign w:val="center"/>
          </w:tcPr>
          <w:p w14:paraId="289DD679" w14:textId="27C105E4"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39</w:t>
            </w:r>
          </w:p>
        </w:tc>
      </w:tr>
      <w:tr w:rsidR="00373833" w:rsidRPr="00165859" w14:paraId="4F6A66B9" w14:textId="77777777" w:rsidTr="00373833">
        <w:tc>
          <w:tcPr>
            <w:tcW w:w="255" w:type="pct"/>
            <w:vMerge w:val="restart"/>
            <w:shd w:val="clear" w:color="auto" w:fill="EDEDED"/>
            <w:vAlign w:val="center"/>
          </w:tcPr>
          <w:p w14:paraId="393F9E01" w14:textId="409277FA" w:rsidR="00373833" w:rsidRPr="0074546E" w:rsidRDefault="00373833" w:rsidP="00373833">
            <w:pPr>
              <w:jc w:val="center"/>
              <w:rPr>
                <w:rFonts w:asciiTheme="majorHAnsi" w:eastAsia="Times New Roman" w:hAnsiTheme="majorHAnsi" w:cstheme="majorHAnsi"/>
                <w:b/>
                <w:bCs/>
                <w:sz w:val="20"/>
                <w:szCs w:val="20"/>
              </w:rPr>
            </w:pPr>
            <w:r w:rsidRPr="0074546E">
              <w:rPr>
                <w:rFonts w:asciiTheme="majorHAnsi" w:eastAsia="Times New Roman" w:hAnsiTheme="majorHAnsi" w:cstheme="majorHAnsi"/>
                <w:b/>
                <w:bCs/>
                <w:sz w:val="20"/>
                <w:szCs w:val="20"/>
              </w:rPr>
              <w:t>3*</w:t>
            </w:r>
          </w:p>
        </w:tc>
        <w:tc>
          <w:tcPr>
            <w:tcW w:w="1794" w:type="pct"/>
            <w:shd w:val="clear" w:color="auto" w:fill="EDEDED"/>
            <w:vAlign w:val="center"/>
          </w:tcPr>
          <w:p w14:paraId="589D54F8" w14:textId="40D840CA" w:rsidR="00373833" w:rsidRPr="003D0E2E" w:rsidRDefault="00373833" w:rsidP="00373833">
            <w:pPr>
              <w:jc w:val="center"/>
              <w:rPr>
                <w:rFonts w:asciiTheme="minorHAnsi" w:hAnsiTheme="minorHAnsi" w:cstheme="minorHAnsi"/>
                <w:color w:val="000000"/>
                <w:sz w:val="20"/>
                <w:szCs w:val="20"/>
                <w:lang w:val="es-MX"/>
              </w:rPr>
            </w:pPr>
            <w:r w:rsidRPr="003D0E2E">
              <w:rPr>
                <w:rFonts w:asciiTheme="minorHAnsi" w:hAnsiTheme="minorHAnsi" w:cstheme="minorHAnsi"/>
                <w:b/>
                <w:bCs/>
                <w:color w:val="000000"/>
                <w:sz w:val="20"/>
                <w:szCs w:val="20"/>
              </w:rPr>
              <w:t>BH Barranquilla</w:t>
            </w:r>
            <w:r w:rsidRPr="003D0E2E">
              <w:rPr>
                <w:rFonts w:asciiTheme="minorHAnsi" w:hAnsiTheme="minorHAnsi" w:cstheme="minorHAnsi"/>
                <w:color w:val="000000"/>
                <w:sz w:val="20"/>
                <w:szCs w:val="20"/>
              </w:rPr>
              <w:t xml:space="preserve"> / Estándar (Doble o Twin)</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26D1884F" w14:textId="42D86DC6"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685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4F670CD9" w14:textId="61343810"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104</w:t>
            </w:r>
          </w:p>
        </w:tc>
        <w:tc>
          <w:tcPr>
            <w:tcW w:w="385" w:type="pct"/>
            <w:tcBorders>
              <w:top w:val="nil"/>
              <w:left w:val="nil"/>
              <w:bottom w:val="single" w:sz="4" w:space="0" w:color="auto"/>
              <w:right w:val="single" w:sz="4" w:space="0" w:color="auto"/>
            </w:tcBorders>
            <w:shd w:val="clear" w:color="auto" w:fill="E7E6E6" w:themeFill="background2"/>
            <w:vAlign w:val="center"/>
          </w:tcPr>
          <w:p w14:paraId="3F64CBFB" w14:textId="5E5B458F"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565</w:t>
            </w:r>
          </w:p>
        </w:tc>
        <w:tc>
          <w:tcPr>
            <w:tcW w:w="384" w:type="pct"/>
            <w:tcBorders>
              <w:top w:val="nil"/>
              <w:left w:val="nil"/>
              <w:bottom w:val="single" w:sz="4" w:space="0" w:color="auto"/>
              <w:right w:val="single" w:sz="8" w:space="0" w:color="auto"/>
            </w:tcBorders>
            <w:shd w:val="clear" w:color="auto" w:fill="E7E6E6" w:themeFill="background2"/>
            <w:vAlign w:val="center"/>
          </w:tcPr>
          <w:p w14:paraId="18F22C49" w14:textId="7F8991A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64</w:t>
            </w:r>
          </w:p>
        </w:tc>
        <w:tc>
          <w:tcPr>
            <w:tcW w:w="321" w:type="pct"/>
            <w:tcBorders>
              <w:top w:val="nil"/>
              <w:left w:val="nil"/>
              <w:bottom w:val="single" w:sz="4" w:space="0" w:color="auto"/>
              <w:right w:val="single" w:sz="4" w:space="0" w:color="auto"/>
            </w:tcBorders>
            <w:shd w:val="clear" w:color="auto" w:fill="E7E6E6" w:themeFill="background2"/>
            <w:vAlign w:val="center"/>
          </w:tcPr>
          <w:p w14:paraId="1D99A6AB" w14:textId="0EBFDF26" w:rsidR="00373833" w:rsidRPr="003D0E2E" w:rsidRDefault="00373833" w:rsidP="00373833">
            <w:pPr>
              <w:jc w:val="center"/>
              <w:rPr>
                <w:rFonts w:asciiTheme="minorHAnsi" w:hAnsiTheme="minorHAnsi" w:cstheme="minorHAnsi"/>
                <w:color w:val="C00000"/>
                <w:sz w:val="20"/>
                <w:szCs w:val="20"/>
              </w:rPr>
            </w:pPr>
            <w:r w:rsidRPr="003D0E2E">
              <w:rPr>
                <w:rFonts w:asciiTheme="minorHAnsi" w:hAnsiTheme="minorHAnsi" w:cstheme="minorHAnsi"/>
                <w:color w:val="C00000"/>
                <w:sz w:val="20"/>
                <w:szCs w:val="20"/>
              </w:rPr>
              <w:t>N/A</w:t>
            </w:r>
          </w:p>
        </w:tc>
        <w:tc>
          <w:tcPr>
            <w:tcW w:w="385" w:type="pct"/>
            <w:tcBorders>
              <w:top w:val="nil"/>
              <w:left w:val="nil"/>
              <w:bottom w:val="single" w:sz="4" w:space="0" w:color="auto"/>
              <w:right w:val="single" w:sz="8" w:space="0" w:color="auto"/>
            </w:tcBorders>
            <w:shd w:val="clear" w:color="auto" w:fill="E7E6E6" w:themeFill="background2"/>
            <w:vAlign w:val="center"/>
          </w:tcPr>
          <w:p w14:paraId="2A9B9FCD" w14:textId="4C12A10A" w:rsidR="00373833" w:rsidRPr="003D0E2E" w:rsidRDefault="00373833" w:rsidP="00373833">
            <w:pPr>
              <w:jc w:val="center"/>
              <w:rPr>
                <w:rFonts w:asciiTheme="minorHAnsi" w:hAnsiTheme="minorHAnsi" w:cstheme="minorHAnsi"/>
                <w:color w:val="C00000"/>
                <w:sz w:val="20"/>
                <w:szCs w:val="20"/>
              </w:rPr>
            </w:pPr>
            <w:r w:rsidRPr="003D0E2E">
              <w:rPr>
                <w:rFonts w:asciiTheme="minorHAnsi" w:hAnsiTheme="minorHAnsi" w:cstheme="minorHAnsi"/>
                <w:color w:val="C00000"/>
                <w:sz w:val="20"/>
                <w:szCs w:val="20"/>
              </w:rPr>
              <w:t>N/A</w:t>
            </w:r>
          </w:p>
        </w:tc>
        <w:tc>
          <w:tcPr>
            <w:tcW w:w="326" w:type="pct"/>
            <w:tcBorders>
              <w:top w:val="nil"/>
              <w:left w:val="nil"/>
              <w:bottom w:val="single" w:sz="4" w:space="0" w:color="auto"/>
              <w:right w:val="single" w:sz="4" w:space="0" w:color="auto"/>
            </w:tcBorders>
            <w:shd w:val="clear" w:color="auto" w:fill="E7E6E6" w:themeFill="background2"/>
            <w:vAlign w:val="center"/>
          </w:tcPr>
          <w:p w14:paraId="2F4E3F5C" w14:textId="5F271293" w:rsidR="00373833" w:rsidRPr="003D0E2E" w:rsidRDefault="00373833" w:rsidP="0037383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375</w:t>
            </w:r>
          </w:p>
        </w:tc>
        <w:tc>
          <w:tcPr>
            <w:tcW w:w="380" w:type="pct"/>
            <w:tcBorders>
              <w:top w:val="nil"/>
              <w:left w:val="nil"/>
              <w:bottom w:val="single" w:sz="4" w:space="0" w:color="auto"/>
              <w:right w:val="single" w:sz="8" w:space="0" w:color="auto"/>
            </w:tcBorders>
            <w:shd w:val="clear" w:color="auto" w:fill="E7E6E6" w:themeFill="background2"/>
            <w:vAlign w:val="center"/>
          </w:tcPr>
          <w:p w14:paraId="67E175A0" w14:textId="39194CB4" w:rsidR="00373833" w:rsidRPr="003D0E2E" w:rsidRDefault="00373833" w:rsidP="00373833">
            <w:pPr>
              <w:jc w:val="center"/>
              <w:rPr>
                <w:rFonts w:asciiTheme="minorHAnsi" w:hAnsiTheme="minorHAnsi" w:cstheme="minorHAnsi"/>
                <w:color w:val="000000" w:themeColor="text1"/>
                <w:sz w:val="20"/>
                <w:szCs w:val="20"/>
              </w:rPr>
            </w:pPr>
            <w:r w:rsidRPr="003D0E2E">
              <w:rPr>
                <w:rFonts w:asciiTheme="minorHAnsi" w:hAnsiTheme="minorHAnsi" w:cstheme="minorHAnsi"/>
                <w:color w:val="000000" w:themeColor="text1"/>
                <w:sz w:val="20"/>
                <w:szCs w:val="20"/>
              </w:rPr>
              <w:t>0</w:t>
            </w:r>
          </w:p>
        </w:tc>
      </w:tr>
      <w:tr w:rsidR="00373833" w:rsidRPr="00CF1B1F" w14:paraId="30C8A8D7" w14:textId="77777777" w:rsidTr="00373833">
        <w:tc>
          <w:tcPr>
            <w:tcW w:w="255" w:type="pct"/>
            <w:vMerge/>
            <w:shd w:val="clear" w:color="auto" w:fill="EDEDED"/>
            <w:vAlign w:val="center"/>
          </w:tcPr>
          <w:p w14:paraId="56E6CD18" w14:textId="77777777" w:rsidR="00373833" w:rsidRPr="0074546E" w:rsidRDefault="00373833" w:rsidP="00373833">
            <w:pPr>
              <w:jc w:val="center"/>
              <w:rPr>
                <w:rFonts w:asciiTheme="majorHAnsi" w:eastAsia="Times New Roman" w:hAnsiTheme="majorHAnsi" w:cstheme="majorHAnsi"/>
                <w:b/>
                <w:bCs/>
                <w:sz w:val="20"/>
                <w:szCs w:val="20"/>
              </w:rPr>
            </w:pPr>
          </w:p>
        </w:tc>
        <w:tc>
          <w:tcPr>
            <w:tcW w:w="1794" w:type="pct"/>
            <w:shd w:val="clear" w:color="auto" w:fill="EDEDED"/>
            <w:vAlign w:val="center"/>
          </w:tcPr>
          <w:p w14:paraId="6F56FF69" w14:textId="03D6E6F9" w:rsidR="00373833" w:rsidRPr="003D0E2E" w:rsidRDefault="00373833" w:rsidP="00373833">
            <w:pPr>
              <w:jc w:val="center"/>
              <w:rPr>
                <w:rFonts w:asciiTheme="minorHAnsi" w:hAnsiTheme="minorHAnsi" w:cstheme="minorHAnsi"/>
                <w:color w:val="000000"/>
                <w:sz w:val="20"/>
                <w:szCs w:val="20"/>
                <w:lang w:val="en-US"/>
              </w:rPr>
            </w:pPr>
            <w:r w:rsidRPr="003D0E2E">
              <w:rPr>
                <w:rFonts w:asciiTheme="minorHAnsi" w:hAnsiTheme="minorHAnsi" w:cstheme="minorHAnsi"/>
                <w:b/>
                <w:bCs/>
                <w:color w:val="000000"/>
                <w:sz w:val="20"/>
                <w:szCs w:val="20"/>
                <w:lang w:val="en-US"/>
              </w:rPr>
              <w:t>NH Collection Royal SmartSuites</w:t>
            </w:r>
            <w:r w:rsidRPr="003D0E2E">
              <w:rPr>
                <w:rFonts w:asciiTheme="minorHAnsi" w:hAnsiTheme="minorHAnsi" w:cstheme="minorHAnsi"/>
                <w:color w:val="000000"/>
                <w:sz w:val="20"/>
                <w:szCs w:val="20"/>
                <w:lang w:val="en-US"/>
              </w:rPr>
              <w:t xml:space="preserve"> / Superior (Doble)</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77915C59" w14:textId="68C2434E" w:rsidR="00373833" w:rsidRPr="00373833"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665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1E90B041" w14:textId="42F8502E" w:rsidR="00373833" w:rsidRPr="00373833"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98</w:t>
            </w:r>
          </w:p>
        </w:tc>
        <w:tc>
          <w:tcPr>
            <w:tcW w:w="385" w:type="pct"/>
            <w:tcBorders>
              <w:top w:val="nil"/>
              <w:left w:val="nil"/>
              <w:bottom w:val="single" w:sz="4" w:space="0" w:color="auto"/>
              <w:right w:val="single" w:sz="4" w:space="0" w:color="auto"/>
            </w:tcBorders>
            <w:shd w:val="clear" w:color="auto" w:fill="E7E6E6" w:themeFill="background2"/>
            <w:vAlign w:val="center"/>
          </w:tcPr>
          <w:p w14:paraId="2FC67313" w14:textId="77BC8690" w:rsidR="00373833" w:rsidRPr="00373833"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545</w:t>
            </w:r>
          </w:p>
        </w:tc>
        <w:tc>
          <w:tcPr>
            <w:tcW w:w="384" w:type="pct"/>
            <w:tcBorders>
              <w:top w:val="nil"/>
              <w:left w:val="nil"/>
              <w:bottom w:val="single" w:sz="4" w:space="0" w:color="auto"/>
              <w:right w:val="single" w:sz="8" w:space="0" w:color="auto"/>
            </w:tcBorders>
            <w:shd w:val="clear" w:color="auto" w:fill="E7E6E6" w:themeFill="background2"/>
            <w:vAlign w:val="center"/>
          </w:tcPr>
          <w:p w14:paraId="6B3961FD" w14:textId="44EC1014" w:rsidR="00373833" w:rsidRPr="00373833"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58</w:t>
            </w:r>
          </w:p>
        </w:tc>
        <w:tc>
          <w:tcPr>
            <w:tcW w:w="321" w:type="pct"/>
            <w:tcBorders>
              <w:top w:val="nil"/>
              <w:left w:val="nil"/>
              <w:bottom w:val="single" w:sz="4" w:space="0" w:color="auto"/>
              <w:right w:val="single" w:sz="4" w:space="0" w:color="auto"/>
            </w:tcBorders>
            <w:shd w:val="clear" w:color="auto" w:fill="E7E6E6" w:themeFill="background2"/>
            <w:vAlign w:val="center"/>
          </w:tcPr>
          <w:p w14:paraId="137108B2" w14:textId="133866DA" w:rsidR="00373833" w:rsidRPr="003D0E2E" w:rsidRDefault="00373833" w:rsidP="00373833">
            <w:pPr>
              <w:jc w:val="center"/>
              <w:rPr>
                <w:rFonts w:asciiTheme="minorHAnsi" w:hAnsiTheme="minorHAnsi" w:cstheme="minorHAnsi"/>
                <w:color w:val="C00000"/>
                <w:sz w:val="20"/>
                <w:szCs w:val="20"/>
                <w:lang w:val="en-US"/>
              </w:rPr>
            </w:pPr>
            <w:r w:rsidRPr="003D0E2E">
              <w:rPr>
                <w:rFonts w:asciiTheme="minorHAnsi" w:hAnsiTheme="minorHAnsi" w:cstheme="minorHAnsi"/>
                <w:color w:val="C00000"/>
                <w:sz w:val="20"/>
                <w:szCs w:val="20"/>
              </w:rPr>
              <w:t>N/A</w:t>
            </w:r>
          </w:p>
        </w:tc>
        <w:tc>
          <w:tcPr>
            <w:tcW w:w="385" w:type="pct"/>
            <w:tcBorders>
              <w:top w:val="nil"/>
              <w:left w:val="nil"/>
              <w:bottom w:val="single" w:sz="4" w:space="0" w:color="auto"/>
              <w:right w:val="single" w:sz="8" w:space="0" w:color="auto"/>
            </w:tcBorders>
            <w:shd w:val="clear" w:color="auto" w:fill="E7E6E6" w:themeFill="background2"/>
            <w:vAlign w:val="center"/>
          </w:tcPr>
          <w:p w14:paraId="726749C9" w14:textId="0F05C7CD" w:rsidR="00373833" w:rsidRPr="003D0E2E" w:rsidRDefault="00373833" w:rsidP="00373833">
            <w:pPr>
              <w:jc w:val="center"/>
              <w:rPr>
                <w:rFonts w:asciiTheme="minorHAnsi" w:hAnsiTheme="minorHAnsi" w:cstheme="minorHAnsi"/>
                <w:color w:val="C00000"/>
                <w:sz w:val="20"/>
                <w:szCs w:val="20"/>
                <w:lang w:val="en-US"/>
              </w:rPr>
            </w:pPr>
            <w:r w:rsidRPr="003D0E2E">
              <w:rPr>
                <w:rFonts w:asciiTheme="minorHAnsi" w:hAnsiTheme="minorHAnsi" w:cstheme="minorHAnsi"/>
                <w:color w:val="C00000"/>
                <w:sz w:val="20"/>
                <w:szCs w:val="20"/>
              </w:rPr>
              <w:t>N/A</w:t>
            </w:r>
          </w:p>
        </w:tc>
        <w:tc>
          <w:tcPr>
            <w:tcW w:w="326" w:type="pct"/>
            <w:tcBorders>
              <w:top w:val="nil"/>
              <w:left w:val="nil"/>
              <w:bottom w:val="single" w:sz="4" w:space="0" w:color="auto"/>
              <w:right w:val="single" w:sz="4" w:space="0" w:color="auto"/>
            </w:tcBorders>
            <w:shd w:val="clear" w:color="auto" w:fill="E7E6E6" w:themeFill="background2"/>
            <w:vAlign w:val="center"/>
          </w:tcPr>
          <w:p w14:paraId="7F869BE7" w14:textId="75221060" w:rsidR="00373833" w:rsidRPr="003D0E2E" w:rsidRDefault="00373833" w:rsidP="00373833">
            <w:pPr>
              <w:jc w:val="center"/>
              <w:rPr>
                <w:rFonts w:asciiTheme="minorHAnsi" w:hAnsiTheme="minorHAnsi" w:cstheme="minorHAnsi"/>
                <w:color w:val="C00000"/>
                <w:sz w:val="20"/>
                <w:szCs w:val="20"/>
                <w:lang w:val="en-US"/>
              </w:rPr>
            </w:pPr>
            <w:r w:rsidRPr="003D0E2E">
              <w:rPr>
                <w:rFonts w:asciiTheme="minorHAnsi" w:hAnsiTheme="minorHAnsi" w:cstheme="minorHAnsi"/>
                <w:color w:val="C00000"/>
                <w:sz w:val="20"/>
                <w:szCs w:val="20"/>
              </w:rPr>
              <w:t>N/A</w:t>
            </w:r>
          </w:p>
        </w:tc>
        <w:tc>
          <w:tcPr>
            <w:tcW w:w="380" w:type="pct"/>
            <w:tcBorders>
              <w:top w:val="nil"/>
              <w:left w:val="nil"/>
              <w:bottom w:val="single" w:sz="4" w:space="0" w:color="auto"/>
              <w:right w:val="single" w:sz="8" w:space="0" w:color="auto"/>
            </w:tcBorders>
            <w:shd w:val="clear" w:color="auto" w:fill="E7E6E6" w:themeFill="background2"/>
            <w:vAlign w:val="center"/>
          </w:tcPr>
          <w:p w14:paraId="6A17DEBB" w14:textId="127CD56E" w:rsidR="00373833" w:rsidRPr="003D0E2E" w:rsidRDefault="00373833" w:rsidP="00373833">
            <w:pPr>
              <w:jc w:val="center"/>
              <w:rPr>
                <w:rFonts w:asciiTheme="minorHAnsi" w:hAnsiTheme="minorHAnsi" w:cstheme="minorHAnsi"/>
                <w:color w:val="C00000"/>
                <w:sz w:val="20"/>
                <w:szCs w:val="20"/>
                <w:lang w:val="en-US"/>
              </w:rPr>
            </w:pPr>
            <w:r w:rsidRPr="003D0E2E">
              <w:rPr>
                <w:rFonts w:asciiTheme="minorHAnsi" w:hAnsiTheme="minorHAnsi" w:cstheme="minorHAnsi"/>
                <w:color w:val="C00000"/>
                <w:sz w:val="20"/>
                <w:szCs w:val="20"/>
              </w:rPr>
              <w:t>N/A</w:t>
            </w:r>
          </w:p>
        </w:tc>
      </w:tr>
      <w:tr w:rsidR="00373833" w:rsidRPr="00165859" w14:paraId="5813CF3D" w14:textId="77777777" w:rsidTr="00373833">
        <w:tc>
          <w:tcPr>
            <w:tcW w:w="255" w:type="pct"/>
            <w:vMerge/>
            <w:shd w:val="clear" w:color="auto" w:fill="EDEDED"/>
            <w:vAlign w:val="center"/>
          </w:tcPr>
          <w:p w14:paraId="420A7363" w14:textId="3688048E" w:rsidR="00373833" w:rsidRPr="00CF1B1F" w:rsidRDefault="00373833" w:rsidP="00373833">
            <w:pPr>
              <w:jc w:val="center"/>
              <w:rPr>
                <w:rFonts w:asciiTheme="majorHAnsi" w:eastAsia="Times New Roman" w:hAnsiTheme="majorHAnsi" w:cstheme="majorHAnsi"/>
                <w:b/>
                <w:bCs/>
                <w:sz w:val="20"/>
                <w:szCs w:val="20"/>
                <w:lang w:val="en-US"/>
              </w:rPr>
            </w:pPr>
          </w:p>
        </w:tc>
        <w:tc>
          <w:tcPr>
            <w:tcW w:w="1794" w:type="pct"/>
            <w:shd w:val="clear" w:color="auto" w:fill="EDEDED"/>
            <w:vAlign w:val="center"/>
          </w:tcPr>
          <w:p w14:paraId="25F97A1A" w14:textId="59841A1C" w:rsidR="00373833" w:rsidRPr="003D0E2E" w:rsidRDefault="00373833" w:rsidP="00373833">
            <w:pPr>
              <w:jc w:val="center"/>
              <w:rPr>
                <w:rFonts w:asciiTheme="minorHAnsi" w:eastAsia="Times New Roman" w:hAnsiTheme="minorHAnsi" w:cstheme="minorHAnsi"/>
                <w:sz w:val="20"/>
                <w:szCs w:val="20"/>
                <w:lang w:val="es-MX"/>
              </w:rPr>
            </w:pPr>
            <w:r w:rsidRPr="003D0E2E">
              <w:rPr>
                <w:rFonts w:asciiTheme="minorHAnsi" w:hAnsiTheme="minorHAnsi" w:cstheme="minorHAnsi"/>
                <w:b/>
                <w:bCs/>
                <w:color w:val="000000"/>
                <w:sz w:val="20"/>
                <w:szCs w:val="20"/>
              </w:rPr>
              <w:t>Faranda Express Puerta del Sol</w:t>
            </w:r>
            <w:r w:rsidRPr="003D0E2E">
              <w:rPr>
                <w:rFonts w:asciiTheme="minorHAnsi" w:hAnsiTheme="minorHAnsi" w:cstheme="minorHAnsi"/>
                <w:color w:val="000000"/>
                <w:sz w:val="20"/>
                <w:szCs w:val="20"/>
              </w:rPr>
              <w:t xml:space="preserve"> / Classic (Doble)</w:t>
            </w:r>
          </w:p>
        </w:tc>
        <w:tc>
          <w:tcPr>
            <w:tcW w:w="385" w:type="pct"/>
            <w:tcBorders>
              <w:top w:val="nil"/>
              <w:left w:val="single" w:sz="8" w:space="0" w:color="auto"/>
              <w:bottom w:val="single" w:sz="4" w:space="0" w:color="auto"/>
              <w:right w:val="single" w:sz="4" w:space="0" w:color="auto"/>
            </w:tcBorders>
            <w:shd w:val="clear" w:color="auto" w:fill="E7E6E6" w:themeFill="background2"/>
            <w:vAlign w:val="center"/>
          </w:tcPr>
          <w:p w14:paraId="6ECE08D1" w14:textId="201FD7C0"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565</w:t>
            </w:r>
          </w:p>
        </w:tc>
        <w:tc>
          <w:tcPr>
            <w:tcW w:w="385" w:type="pct"/>
            <w:tcBorders>
              <w:top w:val="nil"/>
              <w:left w:val="single" w:sz="4" w:space="0" w:color="auto"/>
              <w:bottom w:val="single" w:sz="4" w:space="0" w:color="auto"/>
              <w:right w:val="single" w:sz="8" w:space="0" w:color="auto"/>
            </w:tcBorders>
            <w:shd w:val="clear" w:color="auto" w:fill="E7E6E6" w:themeFill="background2"/>
            <w:vAlign w:val="center"/>
          </w:tcPr>
          <w:p w14:paraId="71351DCD" w14:textId="4541A1F5"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64</w:t>
            </w:r>
          </w:p>
        </w:tc>
        <w:tc>
          <w:tcPr>
            <w:tcW w:w="385" w:type="pct"/>
            <w:tcBorders>
              <w:top w:val="nil"/>
              <w:left w:val="nil"/>
              <w:bottom w:val="single" w:sz="4" w:space="0" w:color="auto"/>
              <w:right w:val="single" w:sz="4" w:space="0" w:color="auto"/>
            </w:tcBorders>
            <w:shd w:val="clear" w:color="auto" w:fill="E7E6E6" w:themeFill="background2"/>
            <w:vAlign w:val="center"/>
          </w:tcPr>
          <w:p w14:paraId="1DC5469F" w14:textId="4B0713B3"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470</w:t>
            </w:r>
          </w:p>
        </w:tc>
        <w:tc>
          <w:tcPr>
            <w:tcW w:w="384" w:type="pct"/>
            <w:tcBorders>
              <w:top w:val="nil"/>
              <w:left w:val="nil"/>
              <w:bottom w:val="single" w:sz="4" w:space="0" w:color="auto"/>
              <w:right w:val="single" w:sz="8" w:space="0" w:color="auto"/>
            </w:tcBorders>
            <w:shd w:val="clear" w:color="auto" w:fill="E7E6E6" w:themeFill="background2"/>
            <w:vAlign w:val="center"/>
          </w:tcPr>
          <w:p w14:paraId="3433130F" w14:textId="2ADCD284" w:rsidR="00373833" w:rsidRPr="003D0E2E" w:rsidRDefault="00373833" w:rsidP="00373833">
            <w:pPr>
              <w:jc w:val="center"/>
              <w:rPr>
                <w:rFonts w:asciiTheme="minorHAnsi" w:hAnsiTheme="minorHAnsi" w:cstheme="minorHAnsi"/>
                <w:color w:val="000000" w:themeColor="text1"/>
                <w:sz w:val="20"/>
                <w:szCs w:val="20"/>
              </w:rPr>
            </w:pPr>
            <w:r w:rsidRPr="00373833">
              <w:rPr>
                <w:rFonts w:asciiTheme="minorHAnsi" w:hAnsiTheme="minorHAnsi" w:cstheme="minorHAnsi"/>
                <w:color w:val="000000" w:themeColor="text1"/>
                <w:sz w:val="20"/>
                <w:szCs w:val="20"/>
              </w:rPr>
              <w:t>33</w:t>
            </w:r>
          </w:p>
        </w:tc>
        <w:tc>
          <w:tcPr>
            <w:tcW w:w="321" w:type="pct"/>
            <w:tcBorders>
              <w:top w:val="nil"/>
              <w:left w:val="nil"/>
              <w:bottom w:val="single" w:sz="4" w:space="0" w:color="auto"/>
              <w:right w:val="single" w:sz="4" w:space="0" w:color="auto"/>
            </w:tcBorders>
            <w:shd w:val="clear" w:color="auto" w:fill="E7E6E6" w:themeFill="background2"/>
            <w:vAlign w:val="center"/>
          </w:tcPr>
          <w:p w14:paraId="266F035D" w14:textId="70665401" w:rsidR="00373833" w:rsidRPr="003D0E2E" w:rsidRDefault="00373833" w:rsidP="00373833">
            <w:pPr>
              <w:jc w:val="center"/>
              <w:rPr>
                <w:rFonts w:asciiTheme="minorHAnsi" w:hAnsiTheme="minorHAnsi" w:cstheme="minorHAnsi"/>
                <w:color w:val="C00000"/>
                <w:sz w:val="20"/>
                <w:szCs w:val="20"/>
              </w:rPr>
            </w:pPr>
            <w:r w:rsidRPr="003D0E2E">
              <w:rPr>
                <w:rFonts w:asciiTheme="minorHAnsi" w:hAnsiTheme="minorHAnsi" w:cstheme="minorHAnsi"/>
                <w:color w:val="C00000"/>
                <w:sz w:val="20"/>
                <w:szCs w:val="20"/>
              </w:rPr>
              <w:t>N/A</w:t>
            </w:r>
          </w:p>
        </w:tc>
        <w:tc>
          <w:tcPr>
            <w:tcW w:w="385" w:type="pct"/>
            <w:tcBorders>
              <w:top w:val="nil"/>
              <w:left w:val="nil"/>
              <w:bottom w:val="single" w:sz="4" w:space="0" w:color="auto"/>
              <w:right w:val="single" w:sz="8" w:space="0" w:color="auto"/>
            </w:tcBorders>
            <w:shd w:val="clear" w:color="auto" w:fill="E7E6E6" w:themeFill="background2"/>
            <w:vAlign w:val="center"/>
          </w:tcPr>
          <w:p w14:paraId="0BE0C341" w14:textId="597C3EC5" w:rsidR="00373833" w:rsidRPr="003D0E2E" w:rsidRDefault="00373833" w:rsidP="00373833">
            <w:pPr>
              <w:jc w:val="center"/>
              <w:rPr>
                <w:rFonts w:asciiTheme="minorHAnsi" w:hAnsiTheme="minorHAnsi" w:cstheme="minorHAnsi"/>
                <w:color w:val="C00000"/>
                <w:sz w:val="20"/>
                <w:szCs w:val="20"/>
              </w:rPr>
            </w:pPr>
            <w:r w:rsidRPr="003D0E2E">
              <w:rPr>
                <w:rFonts w:asciiTheme="minorHAnsi" w:hAnsiTheme="minorHAnsi" w:cstheme="minorHAnsi"/>
                <w:color w:val="C00000"/>
                <w:sz w:val="20"/>
                <w:szCs w:val="20"/>
              </w:rPr>
              <w:t>N/A</w:t>
            </w:r>
          </w:p>
        </w:tc>
        <w:tc>
          <w:tcPr>
            <w:tcW w:w="326" w:type="pct"/>
            <w:tcBorders>
              <w:top w:val="nil"/>
              <w:left w:val="nil"/>
              <w:bottom w:val="single" w:sz="4" w:space="0" w:color="auto"/>
              <w:right w:val="single" w:sz="4" w:space="0" w:color="auto"/>
            </w:tcBorders>
            <w:shd w:val="clear" w:color="auto" w:fill="E7E6E6" w:themeFill="background2"/>
            <w:vAlign w:val="center"/>
          </w:tcPr>
          <w:p w14:paraId="48AF5E7E" w14:textId="779AFD9B" w:rsidR="00373833" w:rsidRPr="003D0E2E" w:rsidRDefault="00373833" w:rsidP="0037383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420</w:t>
            </w:r>
          </w:p>
        </w:tc>
        <w:tc>
          <w:tcPr>
            <w:tcW w:w="380" w:type="pct"/>
            <w:tcBorders>
              <w:top w:val="nil"/>
              <w:left w:val="nil"/>
              <w:bottom w:val="single" w:sz="4" w:space="0" w:color="auto"/>
              <w:right w:val="single" w:sz="8" w:space="0" w:color="auto"/>
            </w:tcBorders>
            <w:shd w:val="clear" w:color="auto" w:fill="E7E6E6" w:themeFill="background2"/>
            <w:vAlign w:val="center"/>
          </w:tcPr>
          <w:p w14:paraId="0AC8E55D" w14:textId="00598EF1" w:rsidR="00373833" w:rsidRPr="003D0E2E" w:rsidRDefault="00373833" w:rsidP="00373833">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p>
        </w:tc>
      </w:tr>
      <w:tr w:rsidR="00AB705C" w:rsidRPr="0074546E" w14:paraId="5EEF8DF9" w14:textId="77777777" w:rsidTr="006019D7">
        <w:trPr>
          <w:trHeight w:val="213"/>
        </w:trPr>
        <w:tc>
          <w:tcPr>
            <w:tcW w:w="5000" w:type="pct"/>
            <w:gridSpan w:val="10"/>
            <w:shd w:val="clear" w:color="auto" w:fill="auto"/>
            <w:vAlign w:val="center"/>
          </w:tcPr>
          <w:p w14:paraId="6A80815C" w14:textId="77777777" w:rsidR="00AB705C" w:rsidRPr="003D0E2E" w:rsidRDefault="00AB705C" w:rsidP="006019D7">
            <w:pPr>
              <w:jc w:val="center"/>
              <w:rPr>
                <w:rFonts w:asciiTheme="minorHAnsi" w:hAnsiTheme="minorHAnsi" w:cstheme="minorHAnsi"/>
                <w:b/>
                <w:bCs/>
                <w:sz w:val="16"/>
                <w:szCs w:val="16"/>
              </w:rPr>
            </w:pPr>
          </w:p>
        </w:tc>
      </w:tr>
      <w:tr w:rsidR="002E2706" w:rsidRPr="0074546E" w14:paraId="35B93C2B" w14:textId="77777777" w:rsidTr="006019D7">
        <w:trPr>
          <w:trHeight w:val="113"/>
        </w:trPr>
        <w:tc>
          <w:tcPr>
            <w:tcW w:w="5000" w:type="pct"/>
            <w:gridSpan w:val="10"/>
            <w:shd w:val="clear" w:color="auto" w:fill="EDEDED"/>
            <w:vAlign w:val="center"/>
          </w:tcPr>
          <w:p w14:paraId="2B13E808" w14:textId="77777777" w:rsidR="002E2706" w:rsidRPr="003D0E2E" w:rsidRDefault="002E2706" w:rsidP="006019D7">
            <w:pPr>
              <w:jc w:val="center"/>
              <w:rPr>
                <w:rFonts w:asciiTheme="minorHAnsi" w:hAnsiTheme="minorHAnsi" w:cstheme="minorHAnsi"/>
                <w:b/>
                <w:bCs/>
                <w:sz w:val="20"/>
                <w:szCs w:val="20"/>
              </w:rPr>
            </w:pPr>
            <w:r w:rsidRPr="003D0E2E">
              <w:rPr>
                <w:rFonts w:asciiTheme="minorHAnsi" w:hAnsiTheme="minorHAnsi" w:cstheme="minorHAnsi"/>
                <w:b/>
                <w:bCs/>
                <w:sz w:val="20"/>
                <w:szCs w:val="20"/>
              </w:rPr>
              <w:t>***La acomodación triple está sujeta a disponibilidad, debido a que no todos los hoteles la manejan***</w:t>
            </w:r>
          </w:p>
        </w:tc>
      </w:tr>
      <w:tr w:rsidR="002E2706" w:rsidRPr="0074546E" w14:paraId="03326DB5" w14:textId="77777777" w:rsidTr="006019D7">
        <w:trPr>
          <w:trHeight w:val="404"/>
        </w:trPr>
        <w:tc>
          <w:tcPr>
            <w:tcW w:w="5000" w:type="pct"/>
            <w:gridSpan w:val="10"/>
            <w:shd w:val="clear" w:color="auto" w:fill="EDEDED"/>
            <w:vAlign w:val="center"/>
          </w:tcPr>
          <w:p w14:paraId="1E461F7B" w14:textId="55143230" w:rsidR="002E2706" w:rsidRPr="003D0E2E" w:rsidRDefault="002E2706" w:rsidP="006019D7">
            <w:pPr>
              <w:jc w:val="center"/>
              <w:rPr>
                <w:rFonts w:asciiTheme="minorHAnsi" w:eastAsia="Arimo" w:hAnsiTheme="minorHAnsi" w:cstheme="minorHAnsi"/>
                <w:b/>
                <w:bCs/>
                <w:sz w:val="20"/>
                <w:szCs w:val="20"/>
              </w:rPr>
            </w:pPr>
            <w:r w:rsidRPr="003D0E2E">
              <w:rPr>
                <w:rFonts w:asciiTheme="minorHAnsi" w:eastAsia="Arimo" w:hAnsiTheme="minorHAnsi" w:cstheme="minorHAnsi"/>
                <w:b/>
                <w:bCs/>
                <w:sz w:val="20"/>
                <w:szCs w:val="20"/>
              </w:rPr>
              <w:t xml:space="preserve">***Los hoteles están clasificados de acuerdo </w:t>
            </w:r>
            <w:r w:rsidR="00B224BF" w:rsidRPr="003D0E2E">
              <w:rPr>
                <w:rFonts w:asciiTheme="minorHAnsi" w:eastAsia="Arimo" w:hAnsiTheme="minorHAnsi" w:cstheme="minorHAnsi"/>
                <w:b/>
                <w:bCs/>
                <w:sz w:val="20"/>
                <w:szCs w:val="20"/>
              </w:rPr>
              <w:t>con</w:t>
            </w:r>
            <w:r w:rsidRPr="003D0E2E">
              <w:rPr>
                <w:rFonts w:asciiTheme="minorHAnsi" w:eastAsia="Arimo" w:hAnsiTheme="minorHAnsi" w:cstheme="minorHAnsi"/>
                <w:b/>
                <w:bCs/>
                <w:sz w:val="20"/>
                <w:szCs w:val="20"/>
              </w:rPr>
              <w:t xml:space="preserve"> su categoría y similitud de precios***</w:t>
            </w:r>
          </w:p>
        </w:tc>
      </w:tr>
      <w:tr w:rsidR="002E2706" w:rsidRPr="0074546E" w14:paraId="6F07669A" w14:textId="77777777" w:rsidTr="006019D7">
        <w:trPr>
          <w:trHeight w:val="566"/>
        </w:trPr>
        <w:tc>
          <w:tcPr>
            <w:tcW w:w="5000" w:type="pct"/>
            <w:gridSpan w:val="10"/>
            <w:shd w:val="clear" w:color="auto" w:fill="EDEDED"/>
            <w:vAlign w:val="center"/>
          </w:tcPr>
          <w:p w14:paraId="40A758D3" w14:textId="77777777" w:rsidR="002E2706" w:rsidRPr="003D0E2E" w:rsidRDefault="002E2706" w:rsidP="006019D7">
            <w:pPr>
              <w:jc w:val="center"/>
              <w:rPr>
                <w:rFonts w:asciiTheme="minorHAnsi" w:eastAsia="Arimo" w:hAnsiTheme="minorHAnsi" w:cstheme="minorHAnsi"/>
                <w:b/>
                <w:bCs/>
                <w:sz w:val="20"/>
                <w:szCs w:val="20"/>
              </w:rPr>
            </w:pPr>
            <w:r w:rsidRPr="003D0E2E">
              <w:rPr>
                <w:rFonts w:asciiTheme="minorHAnsi" w:eastAsia="Arimo" w:hAnsiTheme="minorHAnsi" w:cstheme="minorHAnsi"/>
                <w:b/>
                <w:bCs/>
                <w:sz w:val="20"/>
                <w:szCs w:val="20"/>
              </w:rPr>
              <w:t xml:space="preserve">***Los hoteles mencionados se encuentran sujetos a disponibilidad al momento de la reserva, en caso de no estar habilitado se verifica hoteles similares </w:t>
            </w:r>
            <w:r w:rsidRPr="003D0E2E">
              <w:rPr>
                <w:rFonts w:asciiTheme="minorHAnsi" w:hAnsiTheme="minorHAnsi" w:cstheme="minorHAnsi"/>
                <w:b/>
                <w:bCs/>
                <w:color w:val="000000"/>
                <w:sz w:val="20"/>
                <w:szCs w:val="20"/>
              </w:rPr>
              <w:t>y su respectiva tarifa</w:t>
            </w:r>
            <w:r w:rsidRPr="003D0E2E">
              <w:rPr>
                <w:rFonts w:asciiTheme="minorHAnsi" w:eastAsia="Arimo" w:hAnsiTheme="minorHAnsi" w:cstheme="minorHAnsi"/>
                <w:b/>
                <w:bCs/>
                <w:sz w:val="20"/>
                <w:szCs w:val="20"/>
              </w:rPr>
              <w:t>***</w:t>
            </w:r>
          </w:p>
        </w:tc>
      </w:tr>
    </w:tbl>
    <w:p w14:paraId="3B0C1FC7" w14:textId="77777777" w:rsidR="000579E4" w:rsidRDefault="000579E4" w:rsidP="00AB705C">
      <w:pPr>
        <w:spacing w:after="0" w:line="240" w:lineRule="auto"/>
        <w:jc w:val="both"/>
        <w:rPr>
          <w:rFonts w:asciiTheme="majorHAnsi" w:eastAsia="Arimo" w:hAnsiTheme="majorHAnsi" w:cstheme="majorHAnsi"/>
          <w:b/>
          <w:noProof/>
          <w:color w:val="FFFFFF"/>
          <w:sz w:val="20"/>
          <w:szCs w:val="20"/>
        </w:rPr>
      </w:pPr>
    </w:p>
    <w:p w14:paraId="737B31BF" w14:textId="0C2E6CCD" w:rsidR="00A83A0B" w:rsidRDefault="00710C0D" w:rsidP="0014314B">
      <w:pPr>
        <w:spacing w:after="0" w:line="240" w:lineRule="auto"/>
        <w:ind w:left="-142" w:firstLine="142"/>
        <w:jc w:val="both"/>
        <w:rPr>
          <w:rFonts w:asciiTheme="majorHAnsi" w:eastAsia="Arimo" w:hAnsiTheme="majorHAnsi" w:cstheme="majorHAnsi"/>
          <w:sz w:val="20"/>
          <w:szCs w:val="20"/>
        </w:rPr>
      </w:pPr>
      <w:r w:rsidRPr="00A83A0B">
        <w:rPr>
          <w:rFonts w:asciiTheme="majorHAnsi" w:eastAsia="Arimo" w:hAnsiTheme="majorHAnsi" w:cstheme="majorHAnsi"/>
          <w:b/>
          <w:noProof/>
          <w:color w:val="FFFFFF"/>
          <w:sz w:val="20"/>
          <w:szCs w:val="20"/>
        </w:rPr>
        <mc:AlternateContent>
          <mc:Choice Requires="wps">
            <w:drawing>
              <wp:inline distT="0" distB="0" distL="0" distR="0" wp14:anchorId="4274DF05" wp14:editId="7ADEA6D4">
                <wp:extent cx="1257300" cy="291627"/>
                <wp:effectExtent l="0" t="0" r="0" b="0"/>
                <wp:docPr id="27" name="Rectángulo 27"/>
                <wp:cNvGraphicFramePr/>
                <a:graphic xmlns:a="http://schemas.openxmlformats.org/drawingml/2006/main">
                  <a:graphicData uri="http://schemas.microsoft.com/office/word/2010/wordprocessingShape">
                    <wps:wsp>
                      <wps:cNvSpPr/>
                      <wps:spPr>
                        <a:xfrm>
                          <a:off x="4722113" y="3638949"/>
                          <a:ext cx="1247775" cy="282102"/>
                        </a:xfrm>
                        <a:prstGeom prst="rect">
                          <a:avLst/>
                        </a:prstGeom>
                        <a:solidFill>
                          <a:srgbClr val="D0800A"/>
                        </a:solidFill>
                        <a:ln>
                          <a:noFill/>
                        </a:ln>
                      </wps:spPr>
                      <wps:txbx>
                        <w:txbxContent>
                          <w:p w14:paraId="58244F00" w14:textId="4B9C8A2F" w:rsidR="001A526C" w:rsidRPr="00450F9E" w:rsidRDefault="00710C0D">
                            <w:pPr>
                              <w:spacing w:line="258" w:lineRule="auto"/>
                              <w:textDirection w:val="btLr"/>
                              <w:rPr>
                                <w:color w:val="FFFFFF" w:themeColor="background1"/>
                              </w:rPr>
                            </w:pPr>
                            <w:r w:rsidRPr="00450F9E">
                              <w:rPr>
                                <w:b/>
                                <w:color w:val="FFFFFF" w:themeColor="background1"/>
                                <w:sz w:val="24"/>
                              </w:rPr>
                              <w:t>INCLUYE</w:t>
                            </w:r>
                            <w:r w:rsidR="00A83A0B">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4274DF05" id="Rectángulo 27" o:spid="_x0000_s1026" style="width:99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" fillcolor="#d0800a" stroked="f">
                <v:textbox inset="2.53958mm,1.2694mm,2.53958mm,1.2694mm">
                  <w:txbxContent>
                    <w:p w14:paraId="58244F00" w14:textId="4B9C8A2F" w:rsidR="001A526C" w:rsidRPr="00450F9E" w:rsidRDefault="00710C0D">
                      <w:pPr>
                        <w:spacing w:line="258" w:lineRule="auto"/>
                        <w:textDirection w:val="btLr"/>
                        <w:rPr>
                          <w:color w:val="FFFFFF" w:themeColor="background1"/>
                        </w:rPr>
                      </w:pPr>
                      <w:r w:rsidRPr="00450F9E">
                        <w:rPr>
                          <w:b/>
                          <w:color w:val="FFFFFF" w:themeColor="background1"/>
                          <w:sz w:val="24"/>
                        </w:rPr>
                        <w:t>INCLUYE</w:t>
                      </w:r>
                      <w:r w:rsidR="00A83A0B">
                        <w:rPr>
                          <w:b/>
                          <w:color w:val="FFFFFF" w:themeColor="background1"/>
                          <w:sz w:val="24"/>
                        </w:rPr>
                        <w:t>:</w:t>
                      </w:r>
                    </w:p>
                  </w:txbxContent>
                </v:textbox>
                <w10:anchorlock/>
              </v:rect>
            </w:pict>
          </mc:Fallback>
        </mc:AlternateContent>
      </w:r>
    </w:p>
    <w:p w14:paraId="43230511" w14:textId="1800635D" w:rsidR="00A83A0B" w:rsidRPr="003D0E2E" w:rsidRDefault="00710C0D" w:rsidP="00A83A0B">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 xml:space="preserve">Traslados aeropuerto – </w:t>
      </w:r>
      <w:r w:rsidR="00A83A0B" w:rsidRPr="003D0E2E">
        <w:rPr>
          <w:rFonts w:asciiTheme="minorHAnsi" w:eastAsia="Arimo" w:hAnsiTheme="minorHAnsi" w:cstheme="minorHAnsi"/>
          <w:color w:val="000000"/>
          <w:sz w:val="20"/>
          <w:szCs w:val="20"/>
        </w:rPr>
        <w:t>h</w:t>
      </w:r>
      <w:r w:rsidRPr="003D0E2E">
        <w:rPr>
          <w:rFonts w:asciiTheme="minorHAnsi" w:eastAsia="Arimo" w:hAnsiTheme="minorHAnsi" w:cstheme="minorHAnsi"/>
          <w:color w:val="000000"/>
          <w:sz w:val="20"/>
          <w:szCs w:val="20"/>
        </w:rPr>
        <w:t xml:space="preserve">otel </w:t>
      </w:r>
      <w:r w:rsidR="00A83A0B" w:rsidRPr="003D0E2E">
        <w:rPr>
          <w:rFonts w:asciiTheme="minorHAnsi" w:eastAsia="Arimo" w:hAnsiTheme="minorHAnsi" w:cstheme="minorHAnsi"/>
          <w:color w:val="000000"/>
          <w:sz w:val="20"/>
          <w:szCs w:val="20"/>
        </w:rPr>
        <w:t>–</w:t>
      </w:r>
      <w:r w:rsidRPr="003D0E2E">
        <w:rPr>
          <w:rFonts w:asciiTheme="minorHAnsi" w:eastAsia="Arimo" w:hAnsiTheme="minorHAnsi" w:cstheme="minorHAnsi"/>
          <w:color w:val="000000"/>
          <w:sz w:val="20"/>
          <w:szCs w:val="20"/>
        </w:rPr>
        <w:t xml:space="preserve"> aeropuerto</w:t>
      </w:r>
      <w:r w:rsidR="0014314B" w:rsidRPr="003D0E2E">
        <w:rPr>
          <w:rFonts w:asciiTheme="minorHAnsi" w:eastAsia="Arimo" w:hAnsiTheme="minorHAnsi" w:cstheme="minorHAnsi"/>
          <w:color w:val="000000"/>
          <w:sz w:val="20"/>
          <w:szCs w:val="20"/>
        </w:rPr>
        <w:t xml:space="preserve"> en servicio regular</w:t>
      </w:r>
      <w:r w:rsidR="00A83A0B" w:rsidRPr="003D0E2E">
        <w:rPr>
          <w:rFonts w:asciiTheme="minorHAnsi" w:eastAsia="Arimo" w:hAnsiTheme="minorHAnsi" w:cstheme="minorHAnsi"/>
          <w:color w:val="000000"/>
          <w:sz w:val="20"/>
          <w:szCs w:val="20"/>
        </w:rPr>
        <w:t>.</w:t>
      </w:r>
    </w:p>
    <w:p w14:paraId="4DBDB8CC" w14:textId="77777777" w:rsidR="00A83A0B" w:rsidRPr="003D0E2E" w:rsidRDefault="00710C0D" w:rsidP="00A83A0B">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Alojamiento por 3 noches con desayuno</w:t>
      </w:r>
      <w:r w:rsidR="00A83A0B" w:rsidRPr="003D0E2E">
        <w:rPr>
          <w:rFonts w:asciiTheme="minorHAnsi" w:eastAsia="Arimo" w:hAnsiTheme="minorHAnsi" w:cstheme="minorHAnsi"/>
          <w:color w:val="000000"/>
          <w:sz w:val="20"/>
          <w:szCs w:val="20"/>
        </w:rPr>
        <w:t>.</w:t>
      </w:r>
    </w:p>
    <w:p w14:paraId="2CB1FE35" w14:textId="77777777" w:rsidR="00A83A0B" w:rsidRPr="003D0E2E" w:rsidRDefault="00710C0D" w:rsidP="00A83A0B">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Visita de la Ciudad</w:t>
      </w:r>
      <w:r w:rsidR="00A83A0B" w:rsidRPr="003D0E2E">
        <w:rPr>
          <w:rFonts w:asciiTheme="minorHAnsi" w:eastAsia="Arimo" w:hAnsiTheme="minorHAnsi" w:cstheme="minorHAnsi"/>
          <w:color w:val="000000"/>
          <w:sz w:val="20"/>
          <w:szCs w:val="20"/>
        </w:rPr>
        <w:t xml:space="preserve"> en servicio regular.</w:t>
      </w:r>
    </w:p>
    <w:p w14:paraId="38AA2401" w14:textId="3AC7E226" w:rsidR="007F1C50" w:rsidRPr="003D0E2E" w:rsidRDefault="00710C0D" w:rsidP="00A418FE">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 xml:space="preserve">Excursión a </w:t>
      </w:r>
      <w:r w:rsidR="00A83A0B" w:rsidRPr="003D0E2E">
        <w:rPr>
          <w:rFonts w:asciiTheme="minorHAnsi" w:eastAsia="Arimo" w:hAnsiTheme="minorHAnsi" w:cstheme="minorHAnsi"/>
          <w:color w:val="000000"/>
          <w:sz w:val="20"/>
          <w:szCs w:val="20"/>
        </w:rPr>
        <w:t>Galapa</w:t>
      </w:r>
      <w:r w:rsidRPr="003D0E2E">
        <w:rPr>
          <w:rFonts w:asciiTheme="minorHAnsi" w:eastAsia="Arimo" w:hAnsiTheme="minorHAnsi" w:cstheme="minorHAnsi"/>
          <w:color w:val="000000"/>
          <w:sz w:val="20"/>
          <w:szCs w:val="20"/>
        </w:rPr>
        <w:t xml:space="preserve"> y sus artesanías</w:t>
      </w:r>
      <w:r w:rsidR="00A83A0B" w:rsidRPr="003D0E2E">
        <w:rPr>
          <w:rFonts w:asciiTheme="minorHAnsi" w:eastAsia="Arimo" w:hAnsiTheme="minorHAnsi" w:cstheme="minorHAnsi"/>
          <w:color w:val="000000"/>
          <w:sz w:val="20"/>
          <w:szCs w:val="20"/>
        </w:rPr>
        <w:t xml:space="preserve"> en servicio regular.</w:t>
      </w:r>
    </w:p>
    <w:p w14:paraId="7851E50D" w14:textId="77777777" w:rsidR="000579E4" w:rsidRPr="00A418FE" w:rsidRDefault="000579E4" w:rsidP="000579E4">
      <w:pPr>
        <w:pStyle w:val="Prrafodelista"/>
        <w:ind w:left="578"/>
        <w:jc w:val="both"/>
        <w:rPr>
          <w:rFonts w:asciiTheme="majorHAnsi" w:eastAsia="Arimo" w:hAnsiTheme="majorHAnsi" w:cstheme="majorHAnsi"/>
          <w:color w:val="000000"/>
          <w:sz w:val="20"/>
          <w:szCs w:val="20"/>
        </w:rPr>
      </w:pPr>
    </w:p>
    <w:p w14:paraId="0E4EB4F6" w14:textId="2171FC42" w:rsidR="0014314B" w:rsidRPr="0014314B" w:rsidRDefault="0014314B" w:rsidP="0014314B">
      <w:pPr>
        <w:jc w:val="both"/>
        <w:rPr>
          <w:rFonts w:asciiTheme="majorHAnsi" w:eastAsia="Arimo" w:hAnsiTheme="majorHAnsi" w:cstheme="majorHAnsi"/>
          <w:color w:val="000000"/>
          <w:sz w:val="20"/>
          <w:szCs w:val="20"/>
        </w:rPr>
      </w:pPr>
      <w:r w:rsidRPr="00A83A0B">
        <w:rPr>
          <w:rFonts w:asciiTheme="majorHAnsi" w:eastAsia="Arimo" w:hAnsiTheme="majorHAnsi" w:cstheme="majorHAnsi"/>
          <w:b/>
          <w:noProof/>
          <w:color w:val="FFFFFF"/>
          <w:sz w:val="20"/>
          <w:szCs w:val="20"/>
        </w:rPr>
        <mc:AlternateContent>
          <mc:Choice Requires="wps">
            <w:drawing>
              <wp:inline distT="0" distB="0" distL="0" distR="0" wp14:anchorId="5C41FC6C" wp14:editId="4AB2FB8A">
                <wp:extent cx="2160000" cy="288000"/>
                <wp:effectExtent l="0" t="0" r="0" b="0"/>
                <wp:docPr id="1" name="Rectángulo 1"/>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D0800A"/>
                        </a:solidFill>
                        <a:ln>
                          <a:noFill/>
                        </a:ln>
                      </wps:spPr>
                      <wps:txbx>
                        <w:txbxContent>
                          <w:p w14:paraId="40FF17B2" w14:textId="53A3082E" w:rsidR="0014314B" w:rsidRPr="0014314B" w:rsidRDefault="0014314B" w:rsidP="0014314B">
                            <w:pPr>
                              <w:spacing w:line="258" w:lineRule="auto"/>
                              <w:textDirection w:val="btLr"/>
                              <w:rPr>
                                <w:color w:val="FFFFFF" w:themeColor="background1"/>
                                <w:lang w:val="es-ES"/>
                              </w:rPr>
                            </w:pPr>
                            <w:r>
                              <w:rPr>
                                <w:b/>
                                <w:color w:val="FFFFFF" w:themeColor="background1"/>
                                <w:sz w:val="24"/>
                                <w:lang w:val="es-ES"/>
                              </w:rPr>
                              <w:t>APLICACIÓN DE TARIFAS:</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5C41FC6C" id="Rectángulo 1"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" fillcolor="#d0800a" stroked="f">
                <v:textbox inset="2.53958mm,1.2694mm,2.53958mm,1.2694mm">
                  <w:txbxContent>
                    <w:p w14:paraId="40FF17B2" w14:textId="53A3082E" w:rsidR="0014314B" w:rsidRPr="0014314B" w:rsidRDefault="0014314B" w:rsidP="0014314B">
                      <w:pPr>
                        <w:spacing w:line="258" w:lineRule="auto"/>
                        <w:textDirection w:val="btLr"/>
                        <w:rPr>
                          <w:color w:val="FFFFFF" w:themeColor="background1"/>
                          <w:lang w:val="es-ES"/>
                        </w:rPr>
                      </w:pPr>
                      <w:r>
                        <w:rPr>
                          <w:b/>
                          <w:color w:val="FFFFFF" w:themeColor="background1"/>
                          <w:sz w:val="24"/>
                          <w:lang w:val="es-ES"/>
                        </w:rPr>
                        <w:t>APLICACIÓN DE TARIFAS:</w:t>
                      </w:r>
                    </w:p>
                  </w:txbxContent>
                </v:textbox>
                <w10:anchorlock/>
              </v:rect>
            </w:pict>
          </mc:Fallback>
        </mc:AlternateContent>
      </w:r>
    </w:p>
    <w:p w14:paraId="2D0A12D3" w14:textId="77777777" w:rsidR="0014314B" w:rsidRPr="003D0E2E" w:rsidRDefault="00710C0D" w:rsidP="0014314B">
      <w:pPr>
        <w:pStyle w:val="Prrafodelista"/>
        <w:numPr>
          <w:ilvl w:val="0"/>
          <w:numId w:val="5"/>
        </w:numPr>
        <w:jc w:val="both"/>
        <w:rPr>
          <w:rFonts w:asciiTheme="minorHAnsi" w:eastAsia="Arimo" w:hAnsiTheme="minorHAnsi" w:cstheme="minorHAnsi"/>
          <w:color w:val="002060"/>
          <w:sz w:val="20"/>
          <w:szCs w:val="20"/>
        </w:rPr>
      </w:pPr>
      <w:r w:rsidRPr="003D0E2E">
        <w:rPr>
          <w:rFonts w:asciiTheme="minorHAnsi" w:eastAsia="Arimo" w:hAnsiTheme="minorHAnsi" w:cstheme="minorHAnsi"/>
          <w:b/>
          <w:color w:val="002060"/>
          <w:sz w:val="20"/>
          <w:szCs w:val="20"/>
        </w:rPr>
        <w:t>Tarifas comisionables</w:t>
      </w:r>
      <w:r w:rsidR="0014314B" w:rsidRPr="003D0E2E">
        <w:rPr>
          <w:rFonts w:asciiTheme="minorHAnsi" w:eastAsia="Arimo" w:hAnsiTheme="minorHAnsi" w:cstheme="minorHAnsi"/>
          <w:b/>
          <w:color w:val="002060"/>
          <w:sz w:val="20"/>
          <w:szCs w:val="20"/>
        </w:rPr>
        <w:t>.</w:t>
      </w:r>
    </w:p>
    <w:p w14:paraId="2363E125" w14:textId="77777777" w:rsidR="0014314B" w:rsidRPr="003D0E2E" w:rsidRDefault="00710C0D" w:rsidP="0014314B">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Precios en dólares americanos USD por persona.</w:t>
      </w:r>
    </w:p>
    <w:p w14:paraId="4C8ECFC1" w14:textId="578668F9" w:rsidR="0014314B" w:rsidRPr="003D0E2E" w:rsidRDefault="00710C0D" w:rsidP="0014314B">
      <w:pPr>
        <w:pStyle w:val="Prrafodelista"/>
        <w:numPr>
          <w:ilvl w:val="0"/>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002060"/>
          <w:sz w:val="20"/>
          <w:szCs w:val="20"/>
        </w:rPr>
        <w:t>Vigencia del programa: Del 1</w:t>
      </w:r>
      <w:r w:rsidR="00872188" w:rsidRPr="003D0E2E">
        <w:rPr>
          <w:rFonts w:asciiTheme="minorHAnsi" w:eastAsia="Arimo" w:hAnsiTheme="minorHAnsi" w:cstheme="minorHAnsi"/>
          <w:b/>
          <w:color w:val="002060"/>
          <w:sz w:val="20"/>
          <w:szCs w:val="20"/>
        </w:rPr>
        <w:t>6</w:t>
      </w:r>
      <w:r w:rsidRPr="003D0E2E">
        <w:rPr>
          <w:rFonts w:asciiTheme="minorHAnsi" w:eastAsia="Arimo" w:hAnsiTheme="minorHAnsi" w:cstheme="minorHAnsi"/>
          <w:b/>
          <w:color w:val="002060"/>
          <w:sz w:val="20"/>
          <w:szCs w:val="20"/>
        </w:rPr>
        <w:t xml:space="preserve"> de </w:t>
      </w:r>
      <w:r w:rsidR="0014314B" w:rsidRPr="003D0E2E">
        <w:rPr>
          <w:rFonts w:asciiTheme="minorHAnsi" w:eastAsia="Arimo" w:hAnsiTheme="minorHAnsi" w:cstheme="minorHAnsi"/>
          <w:b/>
          <w:color w:val="002060"/>
          <w:sz w:val="20"/>
          <w:szCs w:val="20"/>
        </w:rPr>
        <w:t>enero</w:t>
      </w:r>
      <w:r w:rsidRPr="003D0E2E">
        <w:rPr>
          <w:rFonts w:asciiTheme="minorHAnsi" w:eastAsia="Arimo" w:hAnsiTheme="minorHAnsi" w:cstheme="minorHAnsi"/>
          <w:b/>
          <w:color w:val="002060"/>
          <w:sz w:val="20"/>
          <w:szCs w:val="20"/>
        </w:rPr>
        <w:t xml:space="preserve"> al 15 de </w:t>
      </w:r>
      <w:r w:rsidR="0014314B" w:rsidRPr="003D0E2E">
        <w:rPr>
          <w:rFonts w:asciiTheme="minorHAnsi" w:eastAsia="Arimo" w:hAnsiTheme="minorHAnsi" w:cstheme="minorHAnsi"/>
          <w:b/>
          <w:color w:val="002060"/>
          <w:sz w:val="20"/>
          <w:szCs w:val="20"/>
        </w:rPr>
        <w:t>diciembre</w:t>
      </w:r>
      <w:r w:rsidRPr="003D0E2E">
        <w:rPr>
          <w:rFonts w:asciiTheme="minorHAnsi" w:eastAsia="Arimo" w:hAnsiTheme="minorHAnsi" w:cstheme="minorHAnsi"/>
          <w:b/>
          <w:color w:val="002060"/>
          <w:sz w:val="20"/>
          <w:szCs w:val="20"/>
        </w:rPr>
        <w:t xml:space="preserve"> de 202</w:t>
      </w:r>
      <w:r w:rsidR="00CF1B1F" w:rsidRPr="003D0E2E">
        <w:rPr>
          <w:rFonts w:asciiTheme="minorHAnsi" w:eastAsia="Arimo" w:hAnsiTheme="minorHAnsi" w:cstheme="minorHAnsi"/>
          <w:b/>
          <w:color w:val="002060"/>
          <w:sz w:val="20"/>
          <w:szCs w:val="20"/>
        </w:rPr>
        <w:t>5</w:t>
      </w:r>
    </w:p>
    <w:p w14:paraId="354BF8C7" w14:textId="77777777" w:rsidR="0014314B" w:rsidRPr="003D0E2E" w:rsidRDefault="0014314B" w:rsidP="0014314B">
      <w:pPr>
        <w:pStyle w:val="Prrafodelista"/>
        <w:ind w:left="578"/>
        <w:jc w:val="both"/>
        <w:rPr>
          <w:rFonts w:asciiTheme="minorHAnsi" w:hAnsiTheme="minorHAnsi" w:cstheme="minorHAnsi"/>
          <w:b/>
          <w:bCs/>
          <w:color w:val="FF0000"/>
          <w:sz w:val="20"/>
          <w:szCs w:val="20"/>
        </w:rPr>
      </w:pPr>
      <w:r w:rsidRPr="003D0E2E">
        <w:rPr>
          <w:rFonts w:asciiTheme="minorHAnsi" w:hAnsiTheme="minorHAnsi" w:cstheme="minorHAnsi"/>
          <w:b/>
          <w:bCs/>
          <w:color w:val="FF0000"/>
          <w:sz w:val="20"/>
          <w:szCs w:val="20"/>
        </w:rPr>
        <w:t>Excepto:</w:t>
      </w:r>
    </w:p>
    <w:p w14:paraId="77888814" w14:textId="77777777" w:rsidR="000C5136" w:rsidRPr="003D0E2E" w:rsidRDefault="000C5136" w:rsidP="0014314B">
      <w:pPr>
        <w:pStyle w:val="Prrafodelista"/>
        <w:numPr>
          <w:ilvl w:val="1"/>
          <w:numId w:val="5"/>
        </w:numPr>
        <w:jc w:val="both"/>
        <w:rPr>
          <w:rFonts w:asciiTheme="minorHAnsi" w:hAnsiTheme="minorHAnsi" w:cstheme="minorHAnsi"/>
          <w:b/>
          <w:bCs/>
          <w:color w:val="002060"/>
          <w:sz w:val="20"/>
          <w:szCs w:val="20"/>
        </w:rPr>
        <w:sectPr w:rsidR="000C5136" w:rsidRPr="003D0E2E" w:rsidSect="00CF1B1F">
          <w:type w:val="continuous"/>
          <w:pgSz w:w="12240" w:h="15840"/>
          <w:pgMar w:top="1440" w:right="1080" w:bottom="1440" w:left="1080" w:header="708" w:footer="708" w:gutter="0"/>
          <w:cols w:space="720"/>
          <w:docGrid w:linePitch="299"/>
        </w:sectPr>
      </w:pPr>
    </w:p>
    <w:p w14:paraId="332B1D2F" w14:textId="77777777" w:rsidR="00CB3F1C" w:rsidRPr="003D0E2E" w:rsidRDefault="00CB3F1C" w:rsidP="00CB3F1C">
      <w:pPr>
        <w:pStyle w:val="Prrafodelista"/>
        <w:numPr>
          <w:ilvl w:val="1"/>
          <w:numId w:val="5"/>
        </w:numPr>
        <w:ind w:left="870"/>
        <w:jc w:val="both"/>
        <w:rPr>
          <w:rFonts w:asciiTheme="minorHAnsi" w:eastAsia="Arimo" w:hAnsiTheme="minorHAnsi" w:cstheme="minorHAnsi"/>
          <w:bCs/>
          <w:color w:val="000000" w:themeColor="text1"/>
          <w:sz w:val="20"/>
          <w:szCs w:val="20"/>
        </w:rPr>
      </w:pPr>
      <w:r w:rsidRPr="003D0E2E">
        <w:rPr>
          <w:rFonts w:asciiTheme="minorHAnsi" w:eastAsia="Arimo" w:hAnsiTheme="minorHAnsi" w:cstheme="minorHAnsi"/>
          <w:b/>
          <w:color w:val="002060"/>
          <w:sz w:val="20"/>
          <w:szCs w:val="20"/>
        </w:rPr>
        <w:t xml:space="preserve">Concierto de Shakira: </w:t>
      </w:r>
      <w:r w:rsidRPr="003D0E2E">
        <w:rPr>
          <w:rFonts w:asciiTheme="minorHAnsi" w:eastAsia="Arimo" w:hAnsiTheme="minorHAnsi" w:cstheme="minorHAnsi"/>
          <w:bCs/>
          <w:color w:val="000000" w:themeColor="text1"/>
          <w:sz w:val="20"/>
          <w:szCs w:val="20"/>
        </w:rPr>
        <w:t>19/02/2025-22/02/2025</w:t>
      </w:r>
    </w:p>
    <w:p w14:paraId="5862EEE9" w14:textId="77777777" w:rsidR="008226E7" w:rsidRPr="003D0E2E" w:rsidRDefault="00CB3F1C" w:rsidP="008226E7">
      <w:pPr>
        <w:pStyle w:val="Prrafodelista"/>
        <w:numPr>
          <w:ilvl w:val="1"/>
          <w:numId w:val="5"/>
        </w:numPr>
        <w:ind w:left="870"/>
        <w:jc w:val="both"/>
        <w:rPr>
          <w:rFonts w:asciiTheme="minorHAnsi" w:eastAsia="Arimo" w:hAnsiTheme="minorHAnsi" w:cstheme="minorHAnsi"/>
          <w:b/>
          <w:color w:val="002060"/>
          <w:sz w:val="20"/>
          <w:szCs w:val="20"/>
        </w:rPr>
      </w:pPr>
      <w:r w:rsidRPr="003D0E2E">
        <w:rPr>
          <w:rFonts w:asciiTheme="minorHAnsi" w:eastAsia="Arimo" w:hAnsiTheme="minorHAnsi" w:cstheme="minorHAnsi"/>
          <w:b/>
          <w:color w:val="002060"/>
          <w:sz w:val="20"/>
          <w:szCs w:val="20"/>
        </w:rPr>
        <w:t xml:space="preserve">Carnaval de Barranquilla: </w:t>
      </w:r>
      <w:r w:rsidRPr="003D0E2E">
        <w:rPr>
          <w:rFonts w:asciiTheme="minorHAnsi" w:eastAsia="Arimo" w:hAnsiTheme="minorHAnsi" w:cstheme="minorHAnsi"/>
          <w:bCs/>
          <w:color w:val="000000" w:themeColor="text1"/>
          <w:sz w:val="20"/>
          <w:szCs w:val="20"/>
        </w:rPr>
        <w:t>27/02/2025-04/03/2025</w:t>
      </w:r>
    </w:p>
    <w:p w14:paraId="455D61D6" w14:textId="7A3B84CF" w:rsidR="008226E7" w:rsidRPr="003D0E2E" w:rsidRDefault="008226E7" w:rsidP="008226E7">
      <w:pPr>
        <w:pStyle w:val="Prrafodelista"/>
        <w:numPr>
          <w:ilvl w:val="1"/>
          <w:numId w:val="5"/>
        </w:numPr>
        <w:ind w:left="870"/>
        <w:jc w:val="both"/>
        <w:rPr>
          <w:rFonts w:asciiTheme="minorHAnsi" w:eastAsia="Arimo" w:hAnsiTheme="minorHAnsi" w:cstheme="minorHAnsi"/>
          <w:b/>
          <w:color w:val="002060"/>
          <w:sz w:val="20"/>
          <w:szCs w:val="20"/>
        </w:rPr>
        <w:sectPr w:rsidR="008226E7" w:rsidRPr="003D0E2E" w:rsidSect="008226E7">
          <w:type w:val="continuous"/>
          <w:pgSz w:w="12240" w:h="15840"/>
          <w:pgMar w:top="1440" w:right="1080" w:bottom="1440" w:left="1080" w:header="708" w:footer="708" w:gutter="0"/>
          <w:cols w:space="720"/>
          <w:docGrid w:linePitch="299"/>
        </w:sectPr>
      </w:pPr>
      <w:r w:rsidRPr="003D0E2E">
        <w:rPr>
          <w:rFonts w:asciiTheme="minorHAnsi" w:eastAsia="Arimo" w:hAnsiTheme="minorHAnsi" w:cstheme="minorHAnsi"/>
          <w:color w:val="000000"/>
          <w:sz w:val="20"/>
          <w:szCs w:val="20"/>
        </w:rPr>
        <w:t>Eliminatorias de futbol y eventos de ciudad</w:t>
      </w:r>
    </w:p>
    <w:p w14:paraId="078A9272" w14:textId="77777777" w:rsidR="00CB3F1C" w:rsidRPr="003D0E2E" w:rsidRDefault="00CB3F1C" w:rsidP="003D0E2E">
      <w:pPr>
        <w:spacing w:after="0"/>
        <w:jc w:val="both"/>
        <w:rPr>
          <w:rFonts w:asciiTheme="minorHAnsi" w:eastAsia="Arimo" w:hAnsiTheme="minorHAnsi" w:cstheme="minorHAnsi"/>
          <w:bCs/>
          <w:color w:val="000000" w:themeColor="text1"/>
          <w:sz w:val="20"/>
          <w:szCs w:val="20"/>
        </w:rPr>
      </w:pPr>
      <w:r w:rsidRPr="003D0E2E">
        <w:rPr>
          <w:rFonts w:asciiTheme="minorHAnsi" w:eastAsia="Arimo" w:hAnsiTheme="minorHAnsi" w:cstheme="minorHAnsi"/>
          <w:bCs/>
          <w:color w:val="000000" w:themeColor="text1"/>
          <w:sz w:val="20"/>
          <w:szCs w:val="20"/>
        </w:rPr>
        <w:t>Las fechas de los partidos aún se encuentran pendientes por confirmación, por ahora están proyectadas de la siguiente manera:</w:t>
      </w:r>
    </w:p>
    <w:p w14:paraId="0462DCD3" w14:textId="68897E41" w:rsidR="00C5406D" w:rsidRPr="003D0E2E" w:rsidRDefault="00C5406D" w:rsidP="00CB3F1C">
      <w:pPr>
        <w:pStyle w:val="Prrafodelista"/>
        <w:numPr>
          <w:ilvl w:val="1"/>
          <w:numId w:val="5"/>
        </w:numPr>
        <w:ind w:left="870"/>
        <w:jc w:val="both"/>
        <w:rPr>
          <w:rFonts w:asciiTheme="minorHAnsi" w:eastAsia="Arimo" w:hAnsiTheme="minorHAnsi" w:cstheme="minorHAnsi"/>
          <w:bCs/>
          <w:color w:val="000000" w:themeColor="text1"/>
          <w:sz w:val="20"/>
          <w:szCs w:val="20"/>
        </w:rPr>
      </w:pPr>
      <w:r w:rsidRPr="003D0E2E">
        <w:rPr>
          <w:rFonts w:asciiTheme="minorHAnsi" w:eastAsia="Arimo" w:hAnsiTheme="minorHAnsi" w:cstheme="minorHAnsi"/>
          <w:b/>
          <w:color w:val="002060"/>
          <w:sz w:val="20"/>
          <w:szCs w:val="20"/>
        </w:rPr>
        <w:t xml:space="preserve">Estelar </w:t>
      </w:r>
      <w:r w:rsidR="00A81396" w:rsidRPr="003D0E2E">
        <w:rPr>
          <w:rFonts w:asciiTheme="minorHAnsi" w:eastAsia="Arimo" w:hAnsiTheme="minorHAnsi" w:cstheme="minorHAnsi"/>
          <w:b/>
          <w:color w:val="002060"/>
          <w:sz w:val="20"/>
          <w:szCs w:val="20"/>
        </w:rPr>
        <w:t>Alto Prado</w:t>
      </w:r>
      <w:r w:rsidRPr="003D0E2E">
        <w:rPr>
          <w:rFonts w:asciiTheme="minorHAnsi" w:eastAsia="Arimo" w:hAnsiTheme="minorHAnsi" w:cstheme="minorHAnsi"/>
          <w:b/>
          <w:color w:val="002060"/>
          <w:sz w:val="20"/>
          <w:szCs w:val="20"/>
        </w:rPr>
        <w:t>: Carnaval de Barranquilla</w:t>
      </w:r>
      <w:r w:rsidRPr="003D0E2E">
        <w:rPr>
          <w:rFonts w:asciiTheme="minorHAnsi" w:eastAsia="Arimo" w:hAnsiTheme="minorHAnsi" w:cstheme="minorHAnsi"/>
          <w:bCs/>
          <w:color w:val="000000" w:themeColor="text1"/>
          <w:sz w:val="20"/>
          <w:szCs w:val="20"/>
        </w:rPr>
        <w:t xml:space="preserve"> 23/02/2025-04/03/2025</w:t>
      </w:r>
    </w:p>
    <w:p w14:paraId="6A20CED7" w14:textId="50090071" w:rsidR="00CB3F1C" w:rsidRPr="003D0E2E" w:rsidRDefault="00CB3F1C" w:rsidP="00CB3F1C">
      <w:pPr>
        <w:pStyle w:val="Prrafodelista"/>
        <w:numPr>
          <w:ilvl w:val="1"/>
          <w:numId w:val="5"/>
        </w:numPr>
        <w:ind w:left="870"/>
        <w:jc w:val="both"/>
        <w:rPr>
          <w:rFonts w:asciiTheme="minorHAnsi" w:eastAsia="Arimo" w:hAnsiTheme="minorHAnsi" w:cstheme="minorHAnsi"/>
          <w:bCs/>
          <w:color w:val="000000" w:themeColor="text1"/>
          <w:sz w:val="20"/>
          <w:szCs w:val="20"/>
        </w:rPr>
      </w:pPr>
      <w:r w:rsidRPr="003D0E2E">
        <w:rPr>
          <w:rFonts w:asciiTheme="minorHAnsi" w:eastAsia="Arimo" w:hAnsiTheme="minorHAnsi" w:cstheme="minorHAnsi"/>
          <w:b/>
          <w:color w:val="002060"/>
          <w:sz w:val="20"/>
          <w:szCs w:val="20"/>
        </w:rPr>
        <w:t xml:space="preserve">Colombia vs Paraguay: </w:t>
      </w:r>
      <w:r w:rsidRPr="003D0E2E">
        <w:rPr>
          <w:rFonts w:asciiTheme="minorHAnsi" w:eastAsia="Arimo" w:hAnsiTheme="minorHAnsi" w:cstheme="minorHAnsi"/>
          <w:bCs/>
          <w:color w:val="000000" w:themeColor="text1"/>
          <w:sz w:val="20"/>
          <w:szCs w:val="20"/>
        </w:rPr>
        <w:t>24/03/2025 - 2</w:t>
      </w:r>
      <w:r w:rsidR="00D37C32" w:rsidRPr="003D0E2E">
        <w:rPr>
          <w:rFonts w:asciiTheme="minorHAnsi" w:eastAsia="Arimo" w:hAnsiTheme="minorHAnsi" w:cstheme="minorHAnsi"/>
          <w:bCs/>
          <w:color w:val="000000" w:themeColor="text1"/>
          <w:sz w:val="20"/>
          <w:szCs w:val="20"/>
        </w:rPr>
        <w:t>6</w:t>
      </w:r>
      <w:r w:rsidRPr="003D0E2E">
        <w:rPr>
          <w:rFonts w:asciiTheme="minorHAnsi" w:eastAsia="Arimo" w:hAnsiTheme="minorHAnsi" w:cstheme="minorHAnsi"/>
          <w:bCs/>
          <w:color w:val="000000" w:themeColor="text1"/>
          <w:sz w:val="20"/>
          <w:szCs w:val="20"/>
        </w:rPr>
        <w:t>/03/2025</w:t>
      </w:r>
    </w:p>
    <w:p w14:paraId="07AC0D7D" w14:textId="65DBCCEA" w:rsidR="00CB3F1C" w:rsidRPr="003D0E2E" w:rsidRDefault="00CB3F1C" w:rsidP="00CB3F1C">
      <w:pPr>
        <w:pStyle w:val="Prrafodelista"/>
        <w:numPr>
          <w:ilvl w:val="1"/>
          <w:numId w:val="5"/>
        </w:numPr>
        <w:ind w:left="870"/>
        <w:jc w:val="both"/>
        <w:rPr>
          <w:rFonts w:asciiTheme="minorHAnsi" w:eastAsia="Arimo" w:hAnsiTheme="minorHAnsi" w:cstheme="minorHAnsi"/>
          <w:b/>
          <w:color w:val="002060"/>
          <w:sz w:val="20"/>
          <w:szCs w:val="20"/>
        </w:rPr>
      </w:pPr>
      <w:r w:rsidRPr="003D0E2E">
        <w:rPr>
          <w:rFonts w:asciiTheme="minorHAnsi" w:eastAsia="Arimo" w:hAnsiTheme="minorHAnsi" w:cstheme="minorHAnsi"/>
          <w:b/>
          <w:color w:val="002060"/>
          <w:sz w:val="20"/>
          <w:szCs w:val="20"/>
        </w:rPr>
        <w:t>Colombia vs Perú</w:t>
      </w:r>
      <w:r w:rsidRPr="003D0E2E">
        <w:rPr>
          <w:rFonts w:asciiTheme="minorHAnsi" w:eastAsia="Arimo" w:hAnsiTheme="minorHAnsi" w:cstheme="minorHAnsi"/>
          <w:bCs/>
          <w:color w:val="000000" w:themeColor="text1"/>
          <w:sz w:val="20"/>
          <w:szCs w:val="20"/>
        </w:rPr>
        <w:t>: 03/06/2025 - 0</w:t>
      </w:r>
      <w:r w:rsidR="00D37C32" w:rsidRPr="003D0E2E">
        <w:rPr>
          <w:rFonts w:asciiTheme="minorHAnsi" w:eastAsia="Arimo" w:hAnsiTheme="minorHAnsi" w:cstheme="minorHAnsi"/>
          <w:bCs/>
          <w:color w:val="000000" w:themeColor="text1"/>
          <w:sz w:val="20"/>
          <w:szCs w:val="20"/>
        </w:rPr>
        <w:t>6</w:t>
      </w:r>
      <w:r w:rsidRPr="003D0E2E">
        <w:rPr>
          <w:rFonts w:asciiTheme="minorHAnsi" w:eastAsia="Arimo" w:hAnsiTheme="minorHAnsi" w:cstheme="minorHAnsi"/>
          <w:bCs/>
          <w:color w:val="000000" w:themeColor="text1"/>
          <w:sz w:val="20"/>
          <w:szCs w:val="20"/>
        </w:rPr>
        <w:t>/06/2025</w:t>
      </w:r>
    </w:p>
    <w:p w14:paraId="6ED76CD6" w14:textId="0E40C4D3" w:rsidR="008226E7" w:rsidRPr="003D0E2E" w:rsidRDefault="00CB3F1C" w:rsidP="008226E7">
      <w:pPr>
        <w:pStyle w:val="Prrafodelista"/>
        <w:numPr>
          <w:ilvl w:val="1"/>
          <w:numId w:val="5"/>
        </w:numPr>
        <w:ind w:left="870"/>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002060"/>
          <w:sz w:val="20"/>
          <w:szCs w:val="20"/>
        </w:rPr>
        <w:t xml:space="preserve">Colombia vs Bolivia: </w:t>
      </w:r>
      <w:r w:rsidRPr="003D0E2E">
        <w:rPr>
          <w:rFonts w:asciiTheme="minorHAnsi" w:eastAsia="Arimo" w:hAnsiTheme="minorHAnsi" w:cstheme="minorHAnsi"/>
          <w:bCs/>
          <w:color w:val="000000" w:themeColor="text1"/>
          <w:sz w:val="20"/>
          <w:szCs w:val="20"/>
        </w:rPr>
        <w:t>03/09/2025 - 0</w:t>
      </w:r>
      <w:r w:rsidR="00D37C32" w:rsidRPr="003D0E2E">
        <w:rPr>
          <w:rFonts w:asciiTheme="minorHAnsi" w:eastAsia="Arimo" w:hAnsiTheme="minorHAnsi" w:cstheme="minorHAnsi"/>
          <w:bCs/>
          <w:color w:val="000000" w:themeColor="text1"/>
          <w:sz w:val="20"/>
          <w:szCs w:val="20"/>
        </w:rPr>
        <w:t>5</w:t>
      </w:r>
      <w:r w:rsidRPr="003D0E2E">
        <w:rPr>
          <w:rFonts w:asciiTheme="minorHAnsi" w:eastAsia="Arimo" w:hAnsiTheme="minorHAnsi" w:cstheme="minorHAnsi"/>
          <w:bCs/>
          <w:color w:val="000000" w:themeColor="text1"/>
          <w:sz w:val="20"/>
          <w:szCs w:val="20"/>
        </w:rPr>
        <w:t>/09/2025</w:t>
      </w:r>
    </w:p>
    <w:p w14:paraId="24C32FC0" w14:textId="32B1ECD5" w:rsidR="000C5136" w:rsidRPr="003D0E2E" w:rsidRDefault="000C5136" w:rsidP="00D97E2F">
      <w:pPr>
        <w:pStyle w:val="Prrafodelista"/>
        <w:numPr>
          <w:ilvl w:val="2"/>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002060"/>
          <w:sz w:val="20"/>
          <w:szCs w:val="20"/>
        </w:rPr>
        <w:t>NH Collection Smart Suites</w:t>
      </w:r>
      <w:r w:rsidRPr="003D0E2E">
        <w:rPr>
          <w:rFonts w:asciiTheme="minorHAnsi" w:eastAsia="Arimo" w:hAnsiTheme="minorHAnsi" w:cstheme="minorHAnsi"/>
          <w:color w:val="000000"/>
          <w:sz w:val="20"/>
          <w:szCs w:val="20"/>
        </w:rPr>
        <w:t>:</w:t>
      </w:r>
    </w:p>
    <w:p w14:paraId="6F0B9271" w14:textId="77777777" w:rsidR="000C5136" w:rsidRPr="003D0E2E" w:rsidRDefault="000C5136" w:rsidP="00D97E2F">
      <w:pPr>
        <w:pStyle w:val="Prrafodelista"/>
        <w:numPr>
          <w:ilvl w:val="3"/>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Colombia vs Perú: 03/09/2025 - 04/09/2025</w:t>
      </w:r>
    </w:p>
    <w:p w14:paraId="29FDF403" w14:textId="77777777" w:rsidR="000C5136" w:rsidRPr="003D0E2E" w:rsidRDefault="000C5136" w:rsidP="00D97E2F">
      <w:pPr>
        <w:pStyle w:val="Prrafodelista"/>
        <w:numPr>
          <w:ilvl w:val="3"/>
          <w:numId w:val="5"/>
        </w:numPr>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Colombia vs Bolivia: 08/10/2025 - 09/10/2025</w:t>
      </w:r>
    </w:p>
    <w:p w14:paraId="26E180CB" w14:textId="77777777" w:rsidR="0014314B" w:rsidRPr="003D0E2E" w:rsidRDefault="00710C0D" w:rsidP="0014314B">
      <w:pPr>
        <w:pStyle w:val="Prrafodelista"/>
        <w:numPr>
          <w:ilvl w:val="0"/>
          <w:numId w:val="5"/>
        </w:numPr>
        <w:pBdr>
          <w:top w:val="nil"/>
          <w:left w:val="nil"/>
          <w:bottom w:val="nil"/>
          <w:right w:val="nil"/>
          <w:between w:val="nil"/>
        </w:pBdr>
        <w:tabs>
          <w:tab w:val="left" w:pos="142"/>
        </w:tabs>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Aplica suplemento para servicios de traslados llegando o saliendo en horarios nocturnos</w:t>
      </w:r>
      <w:r w:rsidR="0014314B" w:rsidRPr="003D0E2E">
        <w:rPr>
          <w:rFonts w:asciiTheme="minorHAnsi" w:eastAsia="Arimo" w:hAnsiTheme="minorHAnsi" w:cstheme="minorHAnsi"/>
          <w:color w:val="000000"/>
          <w:sz w:val="20"/>
          <w:szCs w:val="20"/>
        </w:rPr>
        <w:t>.</w:t>
      </w:r>
    </w:p>
    <w:p w14:paraId="747C990C" w14:textId="751EC345" w:rsidR="00F67D24" w:rsidRPr="003D0E2E" w:rsidRDefault="00710C0D" w:rsidP="00F67D24">
      <w:pPr>
        <w:pStyle w:val="Prrafodelista"/>
        <w:numPr>
          <w:ilvl w:val="0"/>
          <w:numId w:val="5"/>
        </w:numPr>
        <w:pBdr>
          <w:top w:val="nil"/>
          <w:left w:val="nil"/>
          <w:bottom w:val="nil"/>
          <w:right w:val="nil"/>
          <w:between w:val="nil"/>
        </w:pBdr>
        <w:tabs>
          <w:tab w:val="left" w:pos="142"/>
        </w:tabs>
        <w:jc w:val="both"/>
        <w:rPr>
          <w:rFonts w:asciiTheme="minorHAnsi" w:eastAsia="Arimo" w:hAnsiTheme="minorHAnsi" w:cstheme="minorHAnsi"/>
          <w:b/>
          <w:bCs/>
          <w:color w:val="002060"/>
          <w:sz w:val="20"/>
          <w:szCs w:val="20"/>
        </w:rPr>
      </w:pPr>
      <w:r w:rsidRPr="003D0E2E">
        <w:rPr>
          <w:rFonts w:asciiTheme="minorHAnsi" w:eastAsia="Arimo" w:hAnsiTheme="minorHAnsi" w:cstheme="minorHAnsi"/>
          <w:b/>
          <w:bCs/>
          <w:color w:val="002060"/>
          <w:sz w:val="20"/>
          <w:szCs w:val="20"/>
        </w:rPr>
        <w:t>Las tarifas aplican para mínimo 2 pasajeros viajando juntos.</w:t>
      </w:r>
      <w:r w:rsidR="00F67D24" w:rsidRPr="003D0E2E">
        <w:rPr>
          <w:rFonts w:asciiTheme="minorHAnsi" w:eastAsia="Arimo" w:hAnsiTheme="minorHAnsi" w:cstheme="minorHAnsi"/>
          <w:b/>
          <w:bCs/>
          <w:color w:val="002060"/>
          <w:sz w:val="20"/>
          <w:szCs w:val="20"/>
        </w:rPr>
        <w:t xml:space="preserve"> Si viaja un pasajero solo es necesario consultar con su asesor el suplemento que se debe aplicar.</w:t>
      </w:r>
    </w:p>
    <w:p w14:paraId="070E7DE5" w14:textId="0D0B54EC" w:rsidR="00E05566" w:rsidRPr="003D0E2E" w:rsidRDefault="00490EDC" w:rsidP="003D0E2E">
      <w:pPr>
        <w:numPr>
          <w:ilvl w:val="0"/>
          <w:numId w:val="5"/>
        </w:numPr>
        <w:pBdr>
          <w:top w:val="nil"/>
          <w:left w:val="nil"/>
          <w:bottom w:val="nil"/>
          <w:right w:val="nil"/>
          <w:between w:val="nil"/>
        </w:pBdr>
        <w:tabs>
          <w:tab w:val="left" w:pos="1170"/>
        </w:tabs>
        <w:spacing w:after="0" w:line="240" w:lineRule="auto"/>
        <w:jc w:val="both"/>
        <w:rPr>
          <w:rFonts w:asciiTheme="minorHAnsi" w:hAnsiTheme="minorHAnsi" w:cstheme="minorHAnsi"/>
          <w:b/>
          <w:color w:val="002060"/>
          <w:sz w:val="20"/>
          <w:szCs w:val="20"/>
        </w:rPr>
      </w:pPr>
      <w:r w:rsidRPr="003D0E2E">
        <w:rPr>
          <w:rFonts w:asciiTheme="minorHAnsi" w:hAnsiTheme="minorHAnsi" w:cstheme="min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3DD5704B" w14:textId="286792CE" w:rsidR="000579E4" w:rsidRPr="00A83A0B" w:rsidRDefault="00710C0D" w:rsidP="00A83A0B">
      <w:pPr>
        <w:tabs>
          <w:tab w:val="left" w:pos="142"/>
        </w:tabs>
        <w:spacing w:after="0" w:line="240" w:lineRule="auto"/>
        <w:jc w:val="both"/>
        <w:rPr>
          <w:rFonts w:asciiTheme="majorHAnsi" w:eastAsia="Arimo" w:hAnsiTheme="majorHAnsi" w:cstheme="majorHAnsi"/>
          <w:color w:val="7F7F7F"/>
          <w:sz w:val="20"/>
          <w:szCs w:val="20"/>
        </w:rPr>
      </w:pPr>
      <w:r w:rsidRPr="00A83A0B">
        <w:rPr>
          <w:rFonts w:asciiTheme="majorHAnsi" w:eastAsia="Arimo" w:hAnsiTheme="majorHAnsi" w:cstheme="majorHAnsi"/>
          <w:noProof/>
          <w:sz w:val="20"/>
          <w:szCs w:val="20"/>
        </w:rPr>
        <mc:AlternateContent>
          <mc:Choice Requires="wps">
            <w:drawing>
              <wp:inline distT="0" distB="0" distL="0" distR="0" wp14:anchorId="5E678EE1" wp14:editId="49E36819">
                <wp:extent cx="3420000" cy="288000"/>
                <wp:effectExtent l="0" t="0" r="9525" b="0"/>
                <wp:docPr id="28" name="Rectángulo 28"/>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D0800A"/>
                        </a:solidFill>
                        <a:ln>
                          <a:noFill/>
                        </a:ln>
                      </wps:spPr>
                      <wps:txbx>
                        <w:txbxContent>
                          <w:p w14:paraId="2214260D" w14:textId="3000E73A" w:rsidR="001A526C" w:rsidRPr="00450F9E" w:rsidRDefault="00710C0D">
                            <w:pPr>
                              <w:spacing w:line="258" w:lineRule="auto"/>
                              <w:textDirection w:val="btLr"/>
                              <w:rPr>
                                <w:color w:val="FFFFFF" w:themeColor="background1"/>
                              </w:rPr>
                            </w:pPr>
                            <w:r w:rsidRPr="00450F9E">
                              <w:rPr>
                                <w:b/>
                                <w:color w:val="FFFFFF" w:themeColor="background1"/>
                                <w:sz w:val="24"/>
                              </w:rPr>
                              <w:t>NOTAS DEL</w:t>
                            </w:r>
                            <w:r w:rsidR="0014314B">
                              <w:rPr>
                                <w:b/>
                                <w:color w:val="FFFFFF" w:themeColor="background1"/>
                                <w:sz w:val="24"/>
                              </w:rPr>
                              <w:t xml:space="preserve"> PROGRAMA Y DEL </w:t>
                            </w:r>
                            <w:r w:rsidR="0014314B" w:rsidRPr="00450F9E">
                              <w:rPr>
                                <w:b/>
                                <w:color w:val="FFFFFF" w:themeColor="background1"/>
                                <w:sz w:val="24"/>
                              </w:rPr>
                              <w:t>ITINERARIO</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5E678EE1" id="Rectángulo 28"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" fillcolor="#d0800a" stroked="f">
                <v:textbox inset="2.53958mm,1.2694mm,2.53958mm,1.2694mm">
                  <w:txbxContent>
                    <w:p w14:paraId="2214260D" w14:textId="3000E73A" w:rsidR="001A526C" w:rsidRPr="00450F9E" w:rsidRDefault="00710C0D">
                      <w:pPr>
                        <w:spacing w:line="258" w:lineRule="auto"/>
                        <w:textDirection w:val="btLr"/>
                        <w:rPr>
                          <w:color w:val="FFFFFF" w:themeColor="background1"/>
                        </w:rPr>
                      </w:pPr>
                      <w:r w:rsidRPr="00450F9E">
                        <w:rPr>
                          <w:b/>
                          <w:color w:val="FFFFFF" w:themeColor="background1"/>
                          <w:sz w:val="24"/>
                        </w:rPr>
                        <w:t>NOTAS DEL</w:t>
                      </w:r>
                      <w:r w:rsidR="0014314B">
                        <w:rPr>
                          <w:b/>
                          <w:color w:val="FFFFFF" w:themeColor="background1"/>
                          <w:sz w:val="24"/>
                        </w:rPr>
                        <w:t xml:space="preserve"> PROGRAMA Y DEL </w:t>
                      </w:r>
                      <w:r w:rsidR="0014314B" w:rsidRPr="00450F9E">
                        <w:rPr>
                          <w:b/>
                          <w:color w:val="FFFFFF" w:themeColor="background1"/>
                          <w:sz w:val="24"/>
                        </w:rPr>
                        <w:t>ITINERARIO</w:t>
                      </w:r>
                    </w:p>
                  </w:txbxContent>
                </v:textbox>
                <w10:anchorlock/>
              </v:rect>
            </w:pict>
          </mc:Fallback>
        </mc:AlternateContent>
      </w:r>
    </w:p>
    <w:p w14:paraId="09C0AAA2" w14:textId="5F38E6E7" w:rsidR="0014314B" w:rsidRPr="003D0E2E" w:rsidRDefault="00710C0D" w:rsidP="0014314B">
      <w:pPr>
        <w:pStyle w:val="Prrafodelista"/>
        <w:numPr>
          <w:ilvl w:val="0"/>
          <w:numId w:val="5"/>
        </w:numPr>
        <w:pBdr>
          <w:top w:val="nil"/>
          <w:left w:val="nil"/>
          <w:bottom w:val="nil"/>
          <w:right w:val="nil"/>
          <w:between w:val="nil"/>
        </w:pBdr>
        <w:tabs>
          <w:tab w:val="left" w:pos="142"/>
        </w:tabs>
        <w:jc w:val="both"/>
        <w:rPr>
          <w:rFonts w:asciiTheme="minorHAnsi" w:eastAsia="Arimo" w:hAnsiTheme="minorHAnsi" w:cstheme="minorHAnsi"/>
          <w:color w:val="000000"/>
          <w:sz w:val="20"/>
          <w:szCs w:val="20"/>
        </w:rPr>
      </w:pPr>
      <w:r w:rsidRPr="003D0E2E">
        <w:rPr>
          <w:rFonts w:asciiTheme="minorHAnsi" w:eastAsia="Arimo" w:hAnsiTheme="minorHAnsi" w:cstheme="minorHAnsi"/>
          <w:b/>
          <w:color w:val="FF0000"/>
          <w:sz w:val="20"/>
          <w:szCs w:val="20"/>
        </w:rPr>
        <w:t>Para las temporadas altas:</w:t>
      </w:r>
      <w:r w:rsidRPr="003D0E2E">
        <w:rPr>
          <w:rFonts w:asciiTheme="minorHAnsi" w:eastAsia="Arimo" w:hAnsiTheme="minorHAnsi" w:cstheme="minorHAnsi"/>
          <w:color w:val="FF0000"/>
          <w:sz w:val="20"/>
          <w:szCs w:val="20"/>
        </w:rPr>
        <w:t xml:space="preserve"> </w:t>
      </w:r>
      <w:r w:rsidRPr="003D0E2E">
        <w:rPr>
          <w:rFonts w:asciiTheme="minorHAnsi" w:eastAsia="Arimo" w:hAnsiTheme="minorHAnsi" w:cstheme="minorHAnsi"/>
          <w:color w:val="000000"/>
          <w:sz w:val="20"/>
          <w:szCs w:val="20"/>
        </w:rPr>
        <w:t xml:space="preserve">la mayoría de </w:t>
      </w:r>
      <w:r w:rsidR="001E0329" w:rsidRPr="003D0E2E">
        <w:rPr>
          <w:rFonts w:asciiTheme="minorHAnsi" w:eastAsia="Arimo" w:hAnsiTheme="minorHAnsi" w:cstheme="minorHAnsi"/>
          <w:color w:val="000000"/>
          <w:sz w:val="20"/>
          <w:szCs w:val="20"/>
        </w:rPr>
        <w:t>los hoteles</w:t>
      </w:r>
      <w:r w:rsidRPr="003D0E2E">
        <w:rPr>
          <w:rFonts w:asciiTheme="minorHAnsi" w:eastAsia="Arimo" w:hAnsiTheme="minorHAnsi" w:cstheme="minorHAnsi"/>
          <w:color w:val="000000"/>
          <w:sz w:val="20"/>
          <w:szCs w:val="20"/>
        </w:rPr>
        <w:t xml:space="preserve"> requiere </w:t>
      </w:r>
      <w:r w:rsidRPr="003D0E2E">
        <w:rPr>
          <w:rFonts w:asciiTheme="minorHAnsi" w:eastAsia="Arimo" w:hAnsiTheme="minorHAnsi" w:cstheme="minorHAnsi"/>
          <w:sz w:val="20"/>
          <w:szCs w:val="20"/>
        </w:rPr>
        <w:t>mínimo</w:t>
      </w:r>
      <w:r w:rsidRPr="003D0E2E">
        <w:rPr>
          <w:rFonts w:asciiTheme="minorHAnsi" w:eastAsia="Arimo" w:hAnsiTheme="minorHAnsi" w:cstheme="minorHAnsi"/>
          <w:color w:val="000000"/>
          <w:sz w:val="20"/>
          <w:szCs w:val="20"/>
        </w:rPr>
        <w:t xml:space="preserve"> 4 noches para temporada de fin de </w:t>
      </w:r>
      <w:r w:rsidR="00A21017" w:rsidRPr="003D0E2E">
        <w:rPr>
          <w:rFonts w:asciiTheme="minorHAnsi" w:eastAsia="Arimo" w:hAnsiTheme="minorHAnsi" w:cstheme="minorHAnsi"/>
          <w:color w:val="000000"/>
          <w:sz w:val="20"/>
          <w:szCs w:val="20"/>
        </w:rPr>
        <w:t>año y</w:t>
      </w:r>
      <w:r w:rsidRPr="003D0E2E">
        <w:rPr>
          <w:rFonts w:asciiTheme="minorHAnsi" w:eastAsia="Arimo" w:hAnsiTheme="minorHAnsi" w:cstheme="minorHAnsi"/>
          <w:color w:val="000000"/>
          <w:sz w:val="20"/>
          <w:szCs w:val="20"/>
        </w:rPr>
        <w:t xml:space="preserve"> semana santa, consultar al momento de reservar.</w:t>
      </w:r>
    </w:p>
    <w:p w14:paraId="389E3DD8" w14:textId="4C7390E6" w:rsidR="0014314B" w:rsidRPr="003D0E2E" w:rsidRDefault="00710C0D" w:rsidP="0014314B">
      <w:pPr>
        <w:pStyle w:val="Prrafodelista"/>
        <w:numPr>
          <w:ilvl w:val="0"/>
          <w:numId w:val="5"/>
        </w:numPr>
        <w:pBdr>
          <w:top w:val="nil"/>
          <w:left w:val="nil"/>
          <w:bottom w:val="nil"/>
          <w:right w:val="nil"/>
          <w:between w:val="nil"/>
        </w:pBdr>
        <w:tabs>
          <w:tab w:val="left" w:pos="142"/>
        </w:tabs>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 xml:space="preserve">Las habitaciones dobles (DBL) con 2 camas twin podrán tener suplemento de tarifa </w:t>
      </w:r>
      <w:r w:rsidR="006019D7" w:rsidRPr="003D0E2E">
        <w:rPr>
          <w:rFonts w:asciiTheme="minorHAnsi" w:eastAsia="Arimo" w:hAnsiTheme="minorHAnsi" w:cstheme="minorHAnsi"/>
          <w:color w:val="000000"/>
          <w:sz w:val="20"/>
          <w:szCs w:val="20"/>
        </w:rPr>
        <w:t xml:space="preserve">de acuerdo </w:t>
      </w:r>
      <w:r w:rsidR="006019D7" w:rsidRPr="003D0E2E">
        <w:rPr>
          <w:rFonts w:asciiTheme="minorHAnsi" w:eastAsia="Arimo" w:hAnsiTheme="minorHAnsi" w:cstheme="minorHAnsi"/>
          <w:sz w:val="20"/>
          <w:szCs w:val="20"/>
        </w:rPr>
        <w:t>con</w:t>
      </w:r>
      <w:r w:rsidRPr="003D0E2E">
        <w:rPr>
          <w:rFonts w:asciiTheme="minorHAnsi" w:eastAsia="Arimo" w:hAnsiTheme="minorHAnsi" w:cstheme="minorHAnsi"/>
          <w:sz w:val="20"/>
          <w:szCs w:val="20"/>
        </w:rPr>
        <w:t xml:space="preserve"> la configuración</w:t>
      </w:r>
      <w:r w:rsidRPr="003D0E2E">
        <w:rPr>
          <w:rFonts w:asciiTheme="minorHAnsi" w:eastAsia="Arimo" w:hAnsiTheme="minorHAnsi" w:cstheme="minorHAnsi"/>
          <w:color w:val="000000"/>
          <w:sz w:val="20"/>
          <w:szCs w:val="20"/>
        </w:rPr>
        <w:t xml:space="preserve"> y disponibilidad de cada hotel.</w:t>
      </w:r>
    </w:p>
    <w:p w14:paraId="67251242" w14:textId="6F13A036" w:rsidR="0014314B" w:rsidRPr="003D0E2E" w:rsidRDefault="0014314B" w:rsidP="0014314B">
      <w:pPr>
        <w:pStyle w:val="Prrafodelista"/>
        <w:numPr>
          <w:ilvl w:val="0"/>
          <w:numId w:val="5"/>
        </w:numPr>
        <w:pBdr>
          <w:top w:val="nil"/>
          <w:left w:val="nil"/>
          <w:bottom w:val="nil"/>
          <w:right w:val="nil"/>
          <w:between w:val="nil"/>
        </w:pBdr>
        <w:tabs>
          <w:tab w:val="left" w:pos="142"/>
        </w:tabs>
        <w:jc w:val="both"/>
        <w:rPr>
          <w:rFonts w:asciiTheme="minorHAnsi" w:eastAsia="Arimo" w:hAnsiTheme="minorHAnsi" w:cstheme="minorHAnsi"/>
          <w:color w:val="000000"/>
          <w:sz w:val="20"/>
          <w:szCs w:val="20"/>
        </w:rPr>
      </w:pPr>
      <w:r w:rsidRPr="003D0E2E">
        <w:rPr>
          <w:rFonts w:asciiTheme="minorHAnsi" w:eastAsia="Arimo" w:hAnsiTheme="minorHAnsi" w:cstheme="minorHAnsi"/>
          <w:color w:val="000000"/>
          <w:sz w:val="20"/>
          <w:szCs w:val="20"/>
        </w:rPr>
        <w:t>Los programas están cotizados en servicios Regulares, se recomienda adicionar el suplemento de servicios privados para hacer más tranquilo y cómodo el viaje de los pasajeros.</w:t>
      </w:r>
    </w:p>
    <w:p w14:paraId="5EF629F5" w14:textId="494D41CA" w:rsidR="00490EDC" w:rsidRPr="003D0E2E" w:rsidRDefault="00490EDC" w:rsidP="00490EDC">
      <w:pPr>
        <w:numPr>
          <w:ilvl w:val="0"/>
          <w:numId w:val="5"/>
        </w:numPr>
        <w:pBdr>
          <w:top w:val="nil"/>
          <w:left w:val="nil"/>
          <w:bottom w:val="nil"/>
          <w:right w:val="nil"/>
          <w:between w:val="nil"/>
        </w:pBdr>
        <w:tabs>
          <w:tab w:val="left" w:pos="1170"/>
        </w:tabs>
        <w:spacing w:after="0" w:line="240" w:lineRule="auto"/>
        <w:jc w:val="both"/>
        <w:rPr>
          <w:rFonts w:asciiTheme="minorHAnsi" w:hAnsiTheme="minorHAnsi" w:cstheme="minorHAnsi"/>
          <w:color w:val="7F7F7F"/>
          <w:sz w:val="20"/>
          <w:szCs w:val="20"/>
        </w:rPr>
      </w:pPr>
      <w:r w:rsidRPr="003D0E2E">
        <w:rPr>
          <w:rFonts w:asciiTheme="minorHAnsi" w:hAnsiTheme="minorHAnsi" w:cstheme="minorHAnsi"/>
          <w:b/>
          <w:color w:val="002060"/>
          <w:sz w:val="20"/>
          <w:szCs w:val="20"/>
        </w:rPr>
        <w:t>No incluye:</w:t>
      </w:r>
      <w:r w:rsidRPr="003D0E2E">
        <w:rPr>
          <w:rFonts w:asciiTheme="minorHAnsi" w:hAnsiTheme="minorHAnsi" w:cstheme="minorHAnsi"/>
          <w:color w:val="002060"/>
          <w:sz w:val="20"/>
          <w:szCs w:val="20"/>
        </w:rPr>
        <w:t xml:space="preserve"> </w:t>
      </w:r>
      <w:r w:rsidRPr="003D0E2E">
        <w:rPr>
          <w:rFonts w:asciiTheme="minorHAnsi" w:eastAsia="Arimo" w:hAnsiTheme="minorHAnsi" w:cstheme="minorHAnsi"/>
          <w:color w:val="000000"/>
          <w:sz w:val="20"/>
          <w:szCs w:val="20"/>
          <w:lang w:val="es-ES_tradnl" w:eastAsia="es-ES"/>
        </w:rPr>
        <w:t>Boletos aéreos, alimentación no descrita, propinas y gastos no especificados.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70"/>
      </w:tblGrid>
      <w:tr w:rsidR="00FE45D0" w:rsidRPr="004272DC" w14:paraId="0D3C2DDE" w14:textId="77777777" w:rsidTr="00EF281F">
        <w:trPr>
          <w:trHeight w:val="353"/>
          <w:jc w:val="center"/>
        </w:trPr>
        <w:tc>
          <w:tcPr>
            <w:tcW w:w="4685" w:type="dxa"/>
            <w:shd w:val="clear" w:color="auto" w:fill="808080"/>
            <w:vAlign w:val="center"/>
          </w:tcPr>
          <w:p w14:paraId="14DC85D6" w14:textId="0BCBE7E8" w:rsidR="00FE45D0" w:rsidRPr="004272DC" w:rsidRDefault="006019D7" w:rsidP="00EF281F">
            <w:pPr>
              <w:spacing w:after="0"/>
              <w:jc w:val="center"/>
              <w:rPr>
                <w:rFonts w:asciiTheme="majorHAnsi" w:eastAsia="Arimo" w:hAnsiTheme="majorHAnsi" w:cstheme="majorHAnsi"/>
                <w:b/>
                <w:bCs/>
                <w:color w:val="FFFFFF" w:themeColor="background1"/>
                <w:sz w:val="20"/>
                <w:szCs w:val="20"/>
              </w:rPr>
            </w:pPr>
            <w:r>
              <w:rPr>
                <w:b/>
                <w:color w:val="002060"/>
                <w:sz w:val="20"/>
                <w:szCs w:val="20"/>
              </w:rPr>
              <w:tab/>
            </w:r>
            <w:r w:rsidR="00FE45D0" w:rsidRPr="004272DC">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6B072C52" w14:textId="77777777" w:rsidR="00FE45D0" w:rsidRPr="004272DC" w:rsidRDefault="00FE45D0" w:rsidP="00EF281F">
            <w:pPr>
              <w:spacing w:after="0"/>
              <w:jc w:val="center"/>
              <w:rPr>
                <w:rFonts w:asciiTheme="majorHAnsi" w:eastAsia="Arimo" w:hAnsiTheme="majorHAnsi" w:cstheme="majorHAnsi"/>
                <w:b/>
                <w:bCs/>
                <w:color w:val="FFFFFF" w:themeColor="background1"/>
                <w:sz w:val="20"/>
                <w:szCs w:val="20"/>
              </w:rPr>
            </w:pPr>
            <w:r w:rsidRPr="004272DC">
              <w:rPr>
                <w:rFonts w:asciiTheme="majorHAnsi" w:eastAsia="Arimo" w:hAnsiTheme="majorHAnsi" w:cstheme="majorHAnsi"/>
                <w:b/>
                <w:bCs/>
                <w:color w:val="FFFFFF" w:themeColor="background1"/>
                <w:sz w:val="20"/>
                <w:szCs w:val="20"/>
              </w:rPr>
              <w:t>USD</w:t>
            </w:r>
          </w:p>
        </w:tc>
      </w:tr>
      <w:tr w:rsidR="00FE45D0" w:rsidRPr="004272DC" w14:paraId="0FAC922A" w14:textId="77777777" w:rsidTr="00EF281F">
        <w:trPr>
          <w:trHeight w:val="419"/>
          <w:jc w:val="center"/>
        </w:trPr>
        <w:tc>
          <w:tcPr>
            <w:tcW w:w="4685" w:type="dxa"/>
            <w:shd w:val="clear" w:color="auto" w:fill="FFFFFF" w:themeFill="background1"/>
            <w:vAlign w:val="center"/>
          </w:tcPr>
          <w:p w14:paraId="58B85CA9" w14:textId="3B6FFD80" w:rsidR="00FE45D0" w:rsidRPr="004272DC" w:rsidRDefault="00FE45D0" w:rsidP="00EF281F">
            <w:pPr>
              <w:spacing w:after="0"/>
              <w:jc w:val="center"/>
              <w:rPr>
                <w:rFonts w:asciiTheme="majorHAnsi" w:eastAsia="Arimo" w:hAnsiTheme="majorHAnsi" w:cstheme="majorHAnsi"/>
                <w:iCs/>
                <w:color w:val="002060"/>
                <w:sz w:val="20"/>
                <w:szCs w:val="20"/>
              </w:rPr>
            </w:pPr>
            <w:r w:rsidRPr="004272DC">
              <w:rPr>
                <w:rFonts w:asciiTheme="majorHAnsi" w:eastAsia="Arimo" w:hAnsiTheme="majorHAnsi" w:cstheme="majorHAnsi"/>
                <w:iCs/>
                <w:color w:val="000000"/>
                <w:sz w:val="20"/>
                <w:szCs w:val="20"/>
              </w:rPr>
              <w:t xml:space="preserve">Para pasajero viajando solo </w:t>
            </w:r>
          </w:p>
        </w:tc>
        <w:tc>
          <w:tcPr>
            <w:tcW w:w="570" w:type="dxa"/>
            <w:shd w:val="clear" w:color="auto" w:fill="FFFFFF" w:themeFill="background1"/>
            <w:vAlign w:val="center"/>
          </w:tcPr>
          <w:p w14:paraId="33C7B662" w14:textId="4563BDD1" w:rsidR="00FE45D0" w:rsidRPr="0075780C" w:rsidRDefault="00FA794A" w:rsidP="00EF281F">
            <w:pPr>
              <w:spacing w:after="0"/>
              <w:jc w:val="center"/>
              <w:rPr>
                <w:rFonts w:asciiTheme="majorHAnsi" w:eastAsia="Arimo" w:hAnsiTheme="majorHAnsi" w:cstheme="majorHAnsi"/>
                <w:iCs/>
                <w:sz w:val="20"/>
                <w:szCs w:val="20"/>
              </w:rPr>
            </w:pPr>
            <w:r>
              <w:rPr>
                <w:rFonts w:asciiTheme="majorHAnsi" w:eastAsia="Arimo" w:hAnsiTheme="majorHAnsi" w:cstheme="majorHAnsi"/>
                <w:iCs/>
                <w:sz w:val="20"/>
                <w:szCs w:val="20"/>
              </w:rPr>
              <w:t>206</w:t>
            </w:r>
          </w:p>
        </w:tc>
      </w:tr>
    </w:tbl>
    <w:p w14:paraId="49922F09" w14:textId="3F2731A3" w:rsidR="006019D7" w:rsidRPr="00490EDC" w:rsidRDefault="006019D7" w:rsidP="006019D7">
      <w:pPr>
        <w:pBdr>
          <w:top w:val="nil"/>
          <w:left w:val="nil"/>
          <w:bottom w:val="nil"/>
          <w:right w:val="nil"/>
          <w:between w:val="nil"/>
        </w:pBdr>
        <w:tabs>
          <w:tab w:val="left" w:pos="1170"/>
        </w:tabs>
        <w:spacing w:after="0" w:line="240" w:lineRule="auto"/>
        <w:jc w:val="both"/>
        <w:rPr>
          <w:color w:val="7F7F7F"/>
          <w:sz w:val="20"/>
          <w:szCs w:val="20"/>
        </w:rPr>
      </w:pPr>
    </w:p>
    <w:p w14:paraId="03DE3E97" w14:textId="77777777" w:rsidR="0014314B" w:rsidRPr="004272DC" w:rsidRDefault="0014314B" w:rsidP="0014314B">
      <w:pPr>
        <w:spacing w:after="0" w:line="240" w:lineRule="auto"/>
        <w:jc w:val="right"/>
        <w:rPr>
          <w:rFonts w:asciiTheme="majorHAnsi" w:eastAsia="Arimo" w:hAnsiTheme="majorHAnsi" w:cstheme="majorHAnsi"/>
          <w:b/>
          <w:color w:val="002060"/>
          <w:sz w:val="20"/>
          <w:szCs w:val="20"/>
        </w:rPr>
      </w:pPr>
      <w:bookmarkStart w:id="3" w:name="_heading=h.39acdni8le7s" w:colFirst="0" w:colLast="0"/>
      <w:bookmarkEnd w:id="3"/>
    </w:p>
    <w:p w14:paraId="0013CF3F" w14:textId="77777777" w:rsidR="0014314B" w:rsidRPr="004272DC" w:rsidRDefault="0014314B" w:rsidP="0014314B">
      <w:pPr>
        <w:spacing w:after="0" w:line="240" w:lineRule="auto"/>
        <w:jc w:val="center"/>
        <w:rPr>
          <w:rFonts w:asciiTheme="majorHAnsi" w:eastAsia="Arimo" w:hAnsiTheme="majorHAnsi" w:cstheme="majorHAnsi"/>
          <w:color w:val="7F7F7F"/>
          <w:sz w:val="20"/>
          <w:szCs w:val="20"/>
        </w:rPr>
      </w:pPr>
    </w:p>
    <w:p w14:paraId="130253B2" w14:textId="4E547594" w:rsidR="0014314B" w:rsidRPr="004272DC" w:rsidRDefault="0014314B" w:rsidP="0014314B">
      <w:pPr>
        <w:spacing w:after="0" w:line="240" w:lineRule="auto"/>
        <w:jc w:val="center"/>
        <w:rPr>
          <w:rFonts w:asciiTheme="majorHAnsi" w:eastAsia="Arimo" w:hAnsiTheme="majorHAnsi" w:cstheme="majorHAnsi"/>
          <w:color w:val="7F7F7F"/>
          <w:sz w:val="20"/>
          <w:szCs w:val="20"/>
        </w:rPr>
      </w:pPr>
    </w:p>
    <w:sectPr w:rsidR="0014314B" w:rsidRPr="004272DC" w:rsidSect="00CF1B1F">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A584" w14:textId="77777777" w:rsidR="00001C6C" w:rsidRDefault="00001C6C">
      <w:pPr>
        <w:spacing w:after="0" w:line="240" w:lineRule="auto"/>
      </w:pPr>
      <w:r>
        <w:separator/>
      </w:r>
    </w:p>
  </w:endnote>
  <w:endnote w:type="continuationSeparator" w:id="0">
    <w:p w14:paraId="4D44D48A" w14:textId="77777777" w:rsidR="00001C6C" w:rsidRDefault="0000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FF53" w14:textId="77777777" w:rsidR="00001C6C" w:rsidRDefault="00001C6C">
      <w:pPr>
        <w:spacing w:after="0" w:line="240" w:lineRule="auto"/>
      </w:pPr>
      <w:r>
        <w:separator/>
      </w:r>
    </w:p>
  </w:footnote>
  <w:footnote w:type="continuationSeparator" w:id="0">
    <w:p w14:paraId="0C2F3414" w14:textId="77777777" w:rsidR="00001C6C" w:rsidRDefault="00001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CA6"/>
    <w:multiLevelType w:val="multilevel"/>
    <w:tmpl w:val="91168C1A"/>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6741D8C"/>
    <w:multiLevelType w:val="multilevel"/>
    <w:tmpl w:val="778A7A30"/>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F15BDA"/>
    <w:multiLevelType w:val="multilevel"/>
    <w:tmpl w:val="F7984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E40EAA"/>
    <w:multiLevelType w:val="multilevel"/>
    <w:tmpl w:val="6448A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A12706"/>
    <w:multiLevelType w:val="multilevel"/>
    <w:tmpl w:val="BA26C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1B58E8"/>
    <w:multiLevelType w:val="hybridMultilevel"/>
    <w:tmpl w:val="A33CAE00"/>
    <w:lvl w:ilvl="0" w:tplc="FFFFFFFF">
      <w:numFmt w:val="bullet"/>
      <w:lvlText w:val=""/>
      <w:lvlJc w:val="left"/>
      <w:pPr>
        <w:ind w:left="578" w:hanging="360"/>
      </w:pPr>
      <w:rPr>
        <w:rFonts w:ascii="Symbol" w:eastAsia="Arimo" w:hAnsi="Symbol" w:cstheme="majorHAnsi" w:hint="default"/>
        <w:color w:val="auto"/>
      </w:rPr>
    </w:lvl>
    <w:lvl w:ilvl="1" w:tplc="FFFFFFFF">
      <w:start w:val="1"/>
      <w:numFmt w:val="bullet"/>
      <w:lvlText w:val=""/>
      <w:lvlJc w:val="left"/>
      <w:pPr>
        <w:ind w:left="1298" w:hanging="360"/>
      </w:pPr>
      <w:rPr>
        <w:rFonts w:ascii="Wingdings" w:hAnsi="Wingdings" w:hint="default"/>
      </w:rPr>
    </w:lvl>
    <w:lvl w:ilvl="2" w:tplc="240A0001">
      <w:start w:val="1"/>
      <w:numFmt w:val="bullet"/>
      <w:lvlText w:val=""/>
      <w:lvlJc w:val="left"/>
      <w:pPr>
        <w:ind w:left="2018" w:hanging="360"/>
      </w:pPr>
      <w:rPr>
        <w:rFonts w:ascii="Symbol" w:hAnsi="Symbol"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7" w15:restartNumberingAfterBreak="0">
    <w:nsid w:val="6D2504B6"/>
    <w:multiLevelType w:val="hybridMultilevel"/>
    <w:tmpl w:val="6644B0D8"/>
    <w:lvl w:ilvl="0" w:tplc="EEC226FA">
      <w:numFmt w:val="bullet"/>
      <w:lvlText w:val=""/>
      <w:lvlJc w:val="left"/>
      <w:pPr>
        <w:ind w:left="578" w:hanging="360"/>
      </w:pPr>
      <w:rPr>
        <w:rFonts w:ascii="Symbol" w:eastAsia="Arimo" w:hAnsi="Symbol" w:cstheme="majorHAnsi"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8" w15:restartNumberingAfterBreak="0">
    <w:nsid w:val="7DCB280E"/>
    <w:multiLevelType w:val="multilevel"/>
    <w:tmpl w:val="A12C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753274">
    <w:abstractNumId w:val="0"/>
  </w:num>
  <w:num w:numId="2" w16cid:durableId="1374385365">
    <w:abstractNumId w:val="2"/>
  </w:num>
  <w:num w:numId="3" w16cid:durableId="759303044">
    <w:abstractNumId w:val="5"/>
  </w:num>
  <w:num w:numId="4" w16cid:durableId="1584413922">
    <w:abstractNumId w:val="4"/>
  </w:num>
  <w:num w:numId="5" w16cid:durableId="1978954978">
    <w:abstractNumId w:val="7"/>
  </w:num>
  <w:num w:numId="6" w16cid:durableId="970525245">
    <w:abstractNumId w:val="8"/>
  </w:num>
  <w:num w:numId="7" w16cid:durableId="114252851">
    <w:abstractNumId w:val="6"/>
  </w:num>
  <w:num w:numId="8" w16cid:durableId="1574730460">
    <w:abstractNumId w:val="1"/>
  </w:num>
  <w:num w:numId="9" w16cid:durableId="53388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6C"/>
    <w:rsid w:val="00001C6C"/>
    <w:rsid w:val="00034CBC"/>
    <w:rsid w:val="00056F3D"/>
    <w:rsid w:val="000579E4"/>
    <w:rsid w:val="000B1079"/>
    <w:rsid w:val="000C5136"/>
    <w:rsid w:val="000C77FA"/>
    <w:rsid w:val="000D5856"/>
    <w:rsid w:val="0012613D"/>
    <w:rsid w:val="001268BA"/>
    <w:rsid w:val="0013479F"/>
    <w:rsid w:val="00135EDE"/>
    <w:rsid w:val="0014314B"/>
    <w:rsid w:val="00152ED3"/>
    <w:rsid w:val="00165859"/>
    <w:rsid w:val="00166EB3"/>
    <w:rsid w:val="001A526C"/>
    <w:rsid w:val="001B3418"/>
    <w:rsid w:val="001B4028"/>
    <w:rsid w:val="001C2782"/>
    <w:rsid w:val="001D7A8E"/>
    <w:rsid w:val="001E0329"/>
    <w:rsid w:val="001E5E47"/>
    <w:rsid w:val="001F2579"/>
    <w:rsid w:val="002803FF"/>
    <w:rsid w:val="002D1FE7"/>
    <w:rsid w:val="002E2706"/>
    <w:rsid w:val="003134AC"/>
    <w:rsid w:val="00352DD9"/>
    <w:rsid w:val="0035693F"/>
    <w:rsid w:val="00370894"/>
    <w:rsid w:val="00373833"/>
    <w:rsid w:val="00396CAF"/>
    <w:rsid w:val="003D0E2E"/>
    <w:rsid w:val="003D5104"/>
    <w:rsid w:val="0042476B"/>
    <w:rsid w:val="00435A5C"/>
    <w:rsid w:val="00450F9E"/>
    <w:rsid w:val="00490EDC"/>
    <w:rsid w:val="004B09D8"/>
    <w:rsid w:val="004E3BF0"/>
    <w:rsid w:val="0054346F"/>
    <w:rsid w:val="005635BD"/>
    <w:rsid w:val="005C7310"/>
    <w:rsid w:val="005D0980"/>
    <w:rsid w:val="005E668D"/>
    <w:rsid w:val="006019D7"/>
    <w:rsid w:val="00682433"/>
    <w:rsid w:val="006A24E8"/>
    <w:rsid w:val="006C58D3"/>
    <w:rsid w:val="00710C0D"/>
    <w:rsid w:val="00724294"/>
    <w:rsid w:val="007649DD"/>
    <w:rsid w:val="007712F6"/>
    <w:rsid w:val="007F1C50"/>
    <w:rsid w:val="00811410"/>
    <w:rsid w:val="008226E7"/>
    <w:rsid w:val="00854408"/>
    <w:rsid w:val="00872188"/>
    <w:rsid w:val="00890688"/>
    <w:rsid w:val="00945810"/>
    <w:rsid w:val="009532B8"/>
    <w:rsid w:val="009608FB"/>
    <w:rsid w:val="00963D81"/>
    <w:rsid w:val="0099415C"/>
    <w:rsid w:val="0099583D"/>
    <w:rsid w:val="009F09B9"/>
    <w:rsid w:val="00A21017"/>
    <w:rsid w:val="00A418FE"/>
    <w:rsid w:val="00A431BA"/>
    <w:rsid w:val="00A46250"/>
    <w:rsid w:val="00A81396"/>
    <w:rsid w:val="00A83A0B"/>
    <w:rsid w:val="00A92E1D"/>
    <w:rsid w:val="00A94ED7"/>
    <w:rsid w:val="00AA089D"/>
    <w:rsid w:val="00AA277F"/>
    <w:rsid w:val="00AB705C"/>
    <w:rsid w:val="00B224BF"/>
    <w:rsid w:val="00B940C0"/>
    <w:rsid w:val="00B94142"/>
    <w:rsid w:val="00BC6E86"/>
    <w:rsid w:val="00BE0302"/>
    <w:rsid w:val="00BF4003"/>
    <w:rsid w:val="00C31F55"/>
    <w:rsid w:val="00C5406D"/>
    <w:rsid w:val="00CA24DA"/>
    <w:rsid w:val="00CB3F1C"/>
    <w:rsid w:val="00CD1C66"/>
    <w:rsid w:val="00CD7C4C"/>
    <w:rsid w:val="00CF1B1F"/>
    <w:rsid w:val="00D37C32"/>
    <w:rsid w:val="00D4590D"/>
    <w:rsid w:val="00D85A44"/>
    <w:rsid w:val="00D97E2F"/>
    <w:rsid w:val="00DA2F5C"/>
    <w:rsid w:val="00DA5ADE"/>
    <w:rsid w:val="00DB48E2"/>
    <w:rsid w:val="00DC3B29"/>
    <w:rsid w:val="00E05566"/>
    <w:rsid w:val="00E43AB9"/>
    <w:rsid w:val="00E47B2C"/>
    <w:rsid w:val="00EA29D9"/>
    <w:rsid w:val="00EF2EB3"/>
    <w:rsid w:val="00F12AED"/>
    <w:rsid w:val="00F4738C"/>
    <w:rsid w:val="00F53675"/>
    <w:rsid w:val="00F67987"/>
    <w:rsid w:val="00F67D24"/>
    <w:rsid w:val="00FA794A"/>
    <w:rsid w:val="00FC4CDC"/>
    <w:rsid w:val="00FE4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DF1F"/>
  <w15:docId w15:val="{5DFF3AF6-5F9A-4EEF-9B4B-0D2FAA55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C075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C0758F"/>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C0758F"/>
    <w:pPr>
      <w:spacing w:after="0" w:line="240" w:lineRule="auto"/>
      <w:ind w:left="720"/>
      <w:contextualSpacing/>
    </w:pPr>
    <w:rPr>
      <w:rFonts w:eastAsiaTheme="minorEastAsia"/>
      <w:sz w:val="24"/>
      <w:szCs w:val="24"/>
      <w:lang w:val="es-ES_tradnl" w:eastAsia="es-ES"/>
    </w:rPr>
  </w:style>
  <w:style w:type="paragraph" w:styleId="Piedepgina">
    <w:name w:val="footer"/>
    <w:basedOn w:val="Normal"/>
    <w:link w:val="PiedepginaCar"/>
    <w:uiPriority w:val="99"/>
    <w:unhideWhenUsed/>
    <w:rsid w:val="00C07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758F"/>
    <w:rPr>
      <w:lang w:val="es-CO"/>
    </w:rPr>
  </w:style>
  <w:style w:type="paragraph" w:styleId="Sinespaciado">
    <w:name w:val="No Spacing"/>
    <w:link w:val="SinespaciadoCar"/>
    <w:uiPriority w:val="1"/>
    <w:qFormat/>
    <w:rsid w:val="00C0758F"/>
    <w:pPr>
      <w:spacing w:after="0" w:line="240" w:lineRule="auto"/>
    </w:pPr>
  </w:style>
  <w:style w:type="character" w:customStyle="1" w:styleId="SinespaciadoCar">
    <w:name w:val="Sin espaciado Car"/>
    <w:link w:val="Sinespaciado"/>
    <w:uiPriority w:val="1"/>
    <w:rsid w:val="00C0758F"/>
    <w:rPr>
      <w:lang w:val="es-CO"/>
    </w:rPr>
  </w:style>
  <w:style w:type="paragraph" w:styleId="Textoindependiente">
    <w:name w:val="Body Text"/>
    <w:basedOn w:val="Normal"/>
    <w:link w:val="TextoindependienteCar"/>
    <w:uiPriority w:val="99"/>
    <w:unhideWhenUsed/>
    <w:rsid w:val="00C0758F"/>
    <w:pPr>
      <w:spacing w:after="120"/>
    </w:pPr>
  </w:style>
  <w:style w:type="character" w:customStyle="1" w:styleId="TextoindependienteCar">
    <w:name w:val="Texto independiente Car"/>
    <w:basedOn w:val="Fuentedeprrafopredeter"/>
    <w:link w:val="Textoindependiente"/>
    <w:uiPriority w:val="99"/>
    <w:rsid w:val="00C0758F"/>
    <w:rPr>
      <w:lang w:val="es-CO"/>
    </w:rPr>
  </w:style>
  <w:style w:type="table" w:styleId="Tablaconcuadrcula5oscura-nfasis3">
    <w:name w:val="Grid Table 5 Dark Accent 3"/>
    <w:basedOn w:val="Tablanormal"/>
    <w:uiPriority w:val="50"/>
    <w:rsid w:val="00C0758F"/>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83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A0B"/>
  </w:style>
  <w:style w:type="table" w:styleId="Tablaconcuadrcula">
    <w:name w:val="Table Grid"/>
    <w:basedOn w:val="Tablanormal"/>
    <w:uiPriority w:val="39"/>
    <w:rsid w:val="00A8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3163">
      <w:bodyDiv w:val="1"/>
      <w:marLeft w:val="0"/>
      <w:marRight w:val="0"/>
      <w:marTop w:val="0"/>
      <w:marBottom w:val="0"/>
      <w:divBdr>
        <w:top w:val="none" w:sz="0" w:space="0" w:color="auto"/>
        <w:left w:val="none" w:sz="0" w:space="0" w:color="auto"/>
        <w:bottom w:val="none" w:sz="0" w:space="0" w:color="auto"/>
        <w:right w:val="none" w:sz="0" w:space="0" w:color="auto"/>
      </w:divBdr>
    </w:div>
    <w:div w:id="9592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0vewL7RPA9R2Um/45jOy4eOeRg==">AMUW2mUcH7Y+1BccM39+HJj3oB/ArQEqxZ9IQXBTtzc60IqtUu3TtfOjPsmlhataLCh5xlIvUfq9Jti6gBgx6haN4xf9+b0tyEILsFoZvCeQI+XsTzKn01nGFvWVfcxCex+zpKHCEtQiqh/hJ6NBZCnZqBUoXj57Mw==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EB4A04-8556-4827-ADE0-3EDB56E2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954</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Lorena Masmela Marti</dc:creator>
  <cp:lastModifiedBy>Hiperkaos Ramirez</cp:lastModifiedBy>
  <cp:revision>83</cp:revision>
  <dcterms:created xsi:type="dcterms:W3CDTF">2022-09-13T16:27:00Z</dcterms:created>
  <dcterms:modified xsi:type="dcterms:W3CDTF">2025-02-21T02:14:00Z</dcterms:modified>
</cp:coreProperties>
</file>